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2C" w:rsidRDefault="0034222C" w:rsidP="00E42B09">
      <w:pPr>
        <w:pStyle w:val="Body"/>
        <w:spacing w:line="276" w:lineRule="auto"/>
        <w:ind w:right="-46"/>
        <w:jc w:val="both"/>
        <w:rPr>
          <w:rFonts w:ascii="Gill Sans MT" w:hAnsi="Gill Sans MT"/>
          <w:bCs/>
          <w:i/>
          <w:szCs w:val="30"/>
        </w:rPr>
      </w:pPr>
      <w:r w:rsidRPr="0034222C">
        <w:rPr>
          <w:rFonts w:ascii="Gill Sans MT" w:hAnsi="Gill Sans MT"/>
          <w:bCs/>
          <w:i/>
          <w:noProof/>
          <w:szCs w:val="30"/>
          <w:lang w:eastAsia="en-GB"/>
        </w:rPr>
        <w:drawing>
          <wp:inline distT="0" distB="0" distL="0" distR="0">
            <wp:extent cx="2825895" cy="107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895" cy="107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2C" w:rsidRPr="002C699A" w:rsidRDefault="0034222C" w:rsidP="00E42B09">
      <w:pPr>
        <w:pStyle w:val="Body"/>
        <w:spacing w:line="276" w:lineRule="auto"/>
        <w:ind w:right="-46"/>
        <w:jc w:val="both"/>
        <w:rPr>
          <w:rFonts w:ascii="Gill Sans MT" w:hAnsi="Gill Sans MT"/>
          <w:bCs/>
          <w:i/>
          <w:sz w:val="32"/>
          <w:szCs w:val="34"/>
        </w:rPr>
      </w:pPr>
    </w:p>
    <w:p w:rsidR="0034222C" w:rsidRPr="0034222C" w:rsidRDefault="0034222C" w:rsidP="0034222C">
      <w:pPr>
        <w:pStyle w:val="Body"/>
        <w:spacing w:line="276" w:lineRule="auto"/>
        <w:ind w:right="-46"/>
        <w:jc w:val="center"/>
        <w:rPr>
          <w:rFonts w:ascii="Gill Sans MT" w:hAnsi="Gill Sans MT"/>
          <w:bCs/>
          <w:i/>
          <w:sz w:val="32"/>
          <w:szCs w:val="34"/>
        </w:rPr>
      </w:pPr>
      <w:r w:rsidRPr="0034222C">
        <w:rPr>
          <w:rFonts w:ascii="Gill Sans MT" w:hAnsi="Gill Sans MT"/>
          <w:bCs/>
          <w:i/>
          <w:sz w:val="32"/>
          <w:szCs w:val="34"/>
        </w:rPr>
        <w:t>WINE LIST</w:t>
      </w:r>
    </w:p>
    <w:p w:rsidR="0034222C" w:rsidRDefault="0034222C" w:rsidP="00E42B09">
      <w:pPr>
        <w:pStyle w:val="Body"/>
        <w:spacing w:line="276" w:lineRule="auto"/>
        <w:ind w:right="-46"/>
        <w:jc w:val="both"/>
        <w:rPr>
          <w:rFonts w:ascii="Gill Sans MT" w:hAnsi="Gill Sans MT"/>
          <w:bCs/>
          <w:i/>
          <w:szCs w:val="30"/>
        </w:rPr>
      </w:pPr>
    </w:p>
    <w:p w:rsidR="00796840" w:rsidRPr="00E42B09" w:rsidRDefault="00796840" w:rsidP="00E42B09">
      <w:pPr>
        <w:pStyle w:val="Body"/>
        <w:spacing w:line="276" w:lineRule="auto"/>
        <w:ind w:right="-46"/>
        <w:jc w:val="both"/>
        <w:rPr>
          <w:rFonts w:ascii="Gill Sans MT" w:hAnsi="Gill Sans MT"/>
          <w:bCs/>
          <w:i/>
          <w:szCs w:val="30"/>
        </w:rPr>
      </w:pPr>
      <w:r w:rsidRPr="00E42B09">
        <w:rPr>
          <w:rFonts w:ascii="Gill Sans MT" w:hAnsi="Gill Sans MT"/>
          <w:bCs/>
          <w:i/>
          <w:szCs w:val="30"/>
        </w:rPr>
        <w:t>Our wine merchant</w:t>
      </w:r>
      <w:r w:rsidR="00E42B09" w:rsidRPr="00E42B09">
        <w:rPr>
          <w:rFonts w:ascii="Gill Sans MT" w:hAnsi="Gill Sans MT"/>
          <w:bCs/>
          <w:i/>
          <w:szCs w:val="30"/>
        </w:rPr>
        <w:t>,</w:t>
      </w:r>
      <w:r w:rsidRPr="00E42B09">
        <w:rPr>
          <w:rFonts w:ascii="Gill Sans MT" w:hAnsi="Gill Sans MT"/>
          <w:bCs/>
          <w:i/>
          <w:szCs w:val="30"/>
        </w:rPr>
        <w:t xml:space="preserve"> ‘Les Caves de Pyrene’</w:t>
      </w:r>
      <w:r w:rsidR="00E42B09" w:rsidRPr="00E42B09">
        <w:rPr>
          <w:rFonts w:ascii="Gill Sans MT" w:hAnsi="Gill Sans MT"/>
          <w:bCs/>
          <w:i/>
          <w:szCs w:val="30"/>
        </w:rPr>
        <w:t>,</w:t>
      </w:r>
      <w:r w:rsidRPr="00E42B09">
        <w:rPr>
          <w:rFonts w:ascii="Gill Sans MT" w:hAnsi="Gill Sans MT"/>
          <w:bCs/>
          <w:i/>
          <w:szCs w:val="30"/>
        </w:rPr>
        <w:t xml:space="preserve"> source their wines from independent and artisan producers who farm sustainably and organically allowing the wine to express </w:t>
      </w:r>
      <w:r w:rsidR="00E42B09" w:rsidRPr="00E42B09">
        <w:rPr>
          <w:rFonts w:ascii="Gill Sans MT" w:hAnsi="Gill Sans MT"/>
          <w:bCs/>
          <w:i/>
          <w:szCs w:val="30"/>
        </w:rPr>
        <w:t>‘</w:t>
      </w:r>
      <w:r w:rsidRPr="00E42B09">
        <w:rPr>
          <w:rFonts w:ascii="Gill Sans MT" w:hAnsi="Gill Sans MT"/>
          <w:bCs/>
          <w:i/>
          <w:szCs w:val="30"/>
        </w:rPr>
        <w:t>the grape, the place and the tradition</w:t>
      </w:r>
      <w:r w:rsidR="00E42B09" w:rsidRPr="00E42B09">
        <w:rPr>
          <w:rFonts w:ascii="Gill Sans MT" w:hAnsi="Gill Sans MT"/>
          <w:bCs/>
          <w:i/>
          <w:szCs w:val="30"/>
        </w:rPr>
        <w:t>’.</w:t>
      </w:r>
      <w:r w:rsidRPr="00E42B09">
        <w:rPr>
          <w:rFonts w:ascii="Gill Sans MT" w:hAnsi="Gill Sans MT"/>
          <w:bCs/>
          <w:i/>
          <w:szCs w:val="30"/>
        </w:rPr>
        <w:t xml:space="preserve">  </w:t>
      </w:r>
    </w:p>
    <w:p w:rsidR="00796840" w:rsidRDefault="00796840" w:rsidP="00796840">
      <w:pPr>
        <w:pStyle w:val="Body"/>
        <w:spacing w:line="360" w:lineRule="auto"/>
        <w:ind w:right="-46"/>
        <w:rPr>
          <w:rFonts w:ascii="Gill Sans MT" w:hAnsi="Gill Sans MT"/>
          <w:bCs/>
          <w:i/>
          <w:sz w:val="22"/>
          <w:szCs w:val="28"/>
        </w:rPr>
      </w:pPr>
    </w:p>
    <w:p w:rsidR="004B103E" w:rsidRPr="0034222C" w:rsidRDefault="004B103E" w:rsidP="00C9227D">
      <w:pPr>
        <w:pStyle w:val="Body"/>
        <w:spacing w:line="480" w:lineRule="auto"/>
        <w:ind w:right="-46"/>
        <w:rPr>
          <w:rFonts w:ascii="Arial Narrow" w:hAnsi="Arial Narrow"/>
          <w:bCs/>
          <w:iCs/>
          <w:sz w:val="22"/>
          <w:szCs w:val="28"/>
        </w:rPr>
      </w:pPr>
      <w:r w:rsidRPr="0034222C">
        <w:rPr>
          <w:rFonts w:ascii="Arial Narrow" w:hAnsi="Arial Narrow"/>
          <w:bCs/>
          <w:iCs/>
          <w:sz w:val="22"/>
          <w:szCs w:val="28"/>
        </w:rPr>
        <w:t>SPARKLING</w:t>
      </w:r>
    </w:p>
    <w:p w:rsidR="00E462D5" w:rsidRPr="0034222C" w:rsidRDefault="000A3F27" w:rsidP="00796840">
      <w:pPr>
        <w:pStyle w:val="Body"/>
        <w:spacing w:line="276" w:lineRule="auto"/>
        <w:ind w:right="-46"/>
        <w:rPr>
          <w:rFonts w:ascii="Arial Narrow" w:hAnsi="Arial Narrow" w:cs="Angsana New"/>
          <w:iCs/>
        </w:rPr>
      </w:pPr>
      <w:bookmarkStart w:id="0" w:name="_Hlk508725263"/>
      <w:proofErr w:type="spellStart"/>
      <w:r w:rsidRPr="0034222C">
        <w:rPr>
          <w:rFonts w:ascii="Arial Narrow" w:hAnsi="Arial Narrow" w:cs="Angsana New"/>
          <w:bCs/>
          <w:iCs/>
          <w:sz w:val="22"/>
        </w:rPr>
        <w:t>Prosecco</w:t>
      </w:r>
      <w:proofErr w:type="spellEnd"/>
      <w:r w:rsidR="00E462D5" w:rsidRPr="0034222C">
        <w:rPr>
          <w:rFonts w:ascii="Arial Narrow" w:hAnsi="Arial Narrow" w:cs="Angsana New"/>
          <w:bCs/>
          <w:iCs/>
          <w:sz w:val="22"/>
        </w:rPr>
        <w:t xml:space="preserve"> DOCG</w:t>
      </w:r>
      <w:r w:rsidRPr="0034222C">
        <w:rPr>
          <w:rFonts w:ascii="Arial Narrow" w:hAnsi="Arial Narrow" w:cs="Angsana New"/>
          <w:iCs/>
          <w:sz w:val="22"/>
        </w:rPr>
        <w:t xml:space="preserve">, AA </w:t>
      </w:r>
      <w:proofErr w:type="spellStart"/>
      <w:r w:rsidRPr="0034222C">
        <w:rPr>
          <w:rFonts w:ascii="Arial Narrow" w:hAnsi="Arial Narrow" w:cs="Angsana New"/>
          <w:iCs/>
          <w:sz w:val="22"/>
        </w:rPr>
        <w:t>Bellenda</w:t>
      </w:r>
      <w:proofErr w:type="spellEnd"/>
      <w:r w:rsidRPr="0034222C">
        <w:rPr>
          <w:rFonts w:ascii="Arial Narrow" w:hAnsi="Arial Narrow" w:cs="Angsana New"/>
          <w:iCs/>
          <w:sz w:val="22"/>
        </w:rPr>
        <w:t xml:space="preserve">, </w:t>
      </w:r>
      <w:r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r w:rsidRPr="0034222C">
        <w:rPr>
          <w:rFonts w:ascii="Arial Narrow" w:hAnsi="Arial Narrow" w:cs="Angsana New"/>
          <w:iCs/>
          <w:sz w:val="20"/>
          <w:szCs w:val="22"/>
        </w:rPr>
        <w:t>Veneto, Italy]</w:t>
      </w:r>
      <w:r w:rsidRPr="0034222C">
        <w:rPr>
          <w:rFonts w:ascii="Arial Narrow" w:hAnsi="Arial Narrow" w:cs="Angsana New"/>
          <w:iCs/>
          <w:sz w:val="22"/>
        </w:rPr>
        <w:t xml:space="preserve">    </w:t>
      </w:r>
    </w:p>
    <w:p w:rsidR="004B103E" w:rsidRPr="0034222C" w:rsidRDefault="000A3F27" w:rsidP="00E42B09">
      <w:pPr>
        <w:pStyle w:val="Body"/>
        <w:spacing w:line="276" w:lineRule="auto"/>
        <w:ind w:right="-46"/>
        <w:rPr>
          <w:rFonts w:ascii="Arial Narrow" w:hAnsi="Arial Narrow"/>
          <w:bCs/>
          <w:iCs/>
          <w:sz w:val="20"/>
          <w:szCs w:val="26"/>
        </w:rPr>
      </w:pPr>
      <w:proofErr w:type="gramStart"/>
      <w:r w:rsidRPr="0034222C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>Subtle and elegant, a delicate mousse - dry with keen citric freshness and notes of apple skin and ripe pear.</w:t>
      </w:r>
      <w:bookmarkEnd w:id="0"/>
      <w:proofErr w:type="gramEnd"/>
      <w:r w:rsidR="00E42B09" w:rsidRPr="0034222C">
        <w:rPr>
          <w:rFonts w:ascii="Arial Narrow" w:hAnsi="Arial Narrow"/>
          <w:bCs/>
          <w:iCs/>
          <w:sz w:val="20"/>
          <w:szCs w:val="26"/>
        </w:rPr>
        <w:tab/>
      </w:r>
      <w:bookmarkStart w:id="1" w:name="_Hlk69724945"/>
      <w:r w:rsidR="00E42B09" w:rsidRPr="0034222C">
        <w:rPr>
          <w:rFonts w:ascii="Arial Narrow" w:hAnsi="Arial Narrow"/>
          <w:bCs/>
          <w:iCs/>
          <w:sz w:val="20"/>
          <w:szCs w:val="26"/>
        </w:rPr>
        <w:tab/>
      </w:r>
      <w:r w:rsidR="00C9227D">
        <w:rPr>
          <w:rFonts w:ascii="Arial Narrow" w:hAnsi="Arial Narrow"/>
          <w:bCs/>
          <w:iCs/>
          <w:sz w:val="18"/>
        </w:rPr>
        <w:t>6.00 / 30</w:t>
      </w:r>
      <w:r w:rsidR="00E42B09" w:rsidRPr="0034222C">
        <w:rPr>
          <w:rFonts w:ascii="Arial Narrow" w:hAnsi="Arial Narrow"/>
          <w:bCs/>
          <w:iCs/>
          <w:sz w:val="18"/>
        </w:rPr>
        <w:t>.00</w:t>
      </w:r>
    </w:p>
    <w:bookmarkEnd w:id="1"/>
    <w:p w:rsidR="00E42B09" w:rsidRPr="0034222C" w:rsidRDefault="00E42B09" w:rsidP="00E42B09">
      <w:pPr>
        <w:pStyle w:val="Body"/>
        <w:spacing w:line="276" w:lineRule="auto"/>
        <w:ind w:right="-46" w:firstLine="720"/>
        <w:rPr>
          <w:rFonts w:ascii="Arial Narrow" w:hAnsi="Arial Narrow"/>
          <w:bCs/>
          <w:iCs/>
          <w:sz w:val="22"/>
          <w:szCs w:val="28"/>
        </w:rPr>
      </w:pPr>
    </w:p>
    <w:p w:rsidR="00703F1E" w:rsidRPr="0034222C" w:rsidRDefault="00703F1E" w:rsidP="00A33AA9">
      <w:pPr>
        <w:pStyle w:val="Body"/>
        <w:spacing w:line="480" w:lineRule="auto"/>
        <w:ind w:right="-46"/>
        <w:rPr>
          <w:rFonts w:ascii="Arial Narrow" w:eastAsia="Palatino" w:hAnsi="Arial Narrow" w:cs="Palatino"/>
          <w:bCs/>
          <w:iCs/>
          <w:sz w:val="22"/>
          <w:szCs w:val="28"/>
        </w:rPr>
      </w:pPr>
      <w:r w:rsidRPr="0034222C">
        <w:rPr>
          <w:rFonts w:ascii="Arial Narrow" w:hAnsi="Arial Narrow"/>
          <w:bCs/>
          <w:iCs/>
          <w:sz w:val="22"/>
          <w:szCs w:val="28"/>
        </w:rPr>
        <w:t>WHITE</w:t>
      </w:r>
      <w:r w:rsidR="004B103E" w:rsidRPr="0034222C">
        <w:rPr>
          <w:rFonts w:ascii="Arial Narrow" w:hAnsi="Arial Narrow"/>
          <w:bCs/>
          <w:iCs/>
          <w:sz w:val="22"/>
          <w:szCs w:val="28"/>
        </w:rPr>
        <w:tab/>
      </w:r>
      <w:r w:rsidR="004B103E" w:rsidRPr="0034222C">
        <w:rPr>
          <w:rFonts w:ascii="Arial Narrow" w:hAnsi="Arial Narrow"/>
          <w:bCs/>
          <w:iCs/>
          <w:sz w:val="22"/>
          <w:szCs w:val="28"/>
        </w:rPr>
        <w:tab/>
      </w:r>
    </w:p>
    <w:p w:rsidR="00703F1E" w:rsidRPr="0034222C" w:rsidRDefault="00703F1E" w:rsidP="00796840">
      <w:pPr>
        <w:pStyle w:val="Body"/>
        <w:spacing w:line="276" w:lineRule="auto"/>
        <w:ind w:right="-46"/>
        <w:jc w:val="both"/>
        <w:rPr>
          <w:rFonts w:ascii="Arial Narrow" w:eastAsia="Verdana" w:hAnsi="Arial Narrow" w:cs="Verdana"/>
          <w:bCs/>
          <w:iCs/>
          <w:color w:val="595959" w:themeColor="text1" w:themeTint="A6"/>
          <w:sz w:val="22"/>
          <w:szCs w:val="22"/>
        </w:rPr>
      </w:pPr>
      <w:proofErr w:type="spellStart"/>
      <w:r w:rsidRPr="0034222C">
        <w:rPr>
          <w:rFonts w:ascii="Arial Narrow" w:hAnsi="Arial Narrow"/>
          <w:bCs/>
          <w:iCs/>
          <w:sz w:val="22"/>
        </w:rPr>
        <w:t>Bergerie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de la </w:t>
      </w:r>
      <w:proofErr w:type="spellStart"/>
      <w:r w:rsidRPr="0034222C">
        <w:rPr>
          <w:rFonts w:ascii="Arial Narrow" w:hAnsi="Arial Narrow"/>
          <w:bCs/>
          <w:iCs/>
          <w:sz w:val="22"/>
        </w:rPr>
        <w:t>Bastide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Blanc</w:t>
      </w:r>
      <w:r w:rsidRPr="0034222C">
        <w:rPr>
          <w:rFonts w:ascii="Arial Narrow" w:hAnsi="Arial Narrow"/>
          <w:iCs/>
          <w:sz w:val="22"/>
        </w:rPr>
        <w:t xml:space="preserve">, </w:t>
      </w:r>
      <w:r w:rsidR="00E462D5" w:rsidRPr="0034222C">
        <w:rPr>
          <w:rFonts w:ascii="Arial Narrow" w:hAnsi="Arial Narrow"/>
          <w:iCs/>
          <w:sz w:val="22"/>
        </w:rPr>
        <w:t>Pays</w:t>
      </w:r>
      <w:r w:rsidRPr="0034222C">
        <w:rPr>
          <w:rFonts w:ascii="Arial Narrow" w:hAnsi="Arial Narrow"/>
          <w:iCs/>
          <w:sz w:val="22"/>
        </w:rPr>
        <w:t xml:space="preserve"> </w:t>
      </w:r>
      <w:proofErr w:type="spellStart"/>
      <w:proofErr w:type="gramStart"/>
      <w:r w:rsidRPr="0034222C">
        <w:rPr>
          <w:rFonts w:ascii="Arial Narrow" w:hAnsi="Arial Narrow"/>
          <w:iCs/>
          <w:sz w:val="22"/>
        </w:rPr>
        <w:t>d’Oc</w:t>
      </w:r>
      <w:proofErr w:type="spellEnd"/>
      <w:r w:rsidRPr="0034222C">
        <w:rPr>
          <w:rFonts w:ascii="Arial Narrow" w:hAnsi="Arial Narrow"/>
          <w:iCs/>
          <w:sz w:val="22"/>
        </w:rPr>
        <w:t xml:space="preserve">  </w:t>
      </w:r>
      <w:bookmarkStart w:id="2" w:name="_Hlk508726262"/>
      <w:r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proofErr w:type="gramEnd"/>
      <w:r w:rsidRPr="0034222C">
        <w:rPr>
          <w:rFonts w:ascii="Arial Narrow" w:hAnsi="Arial Narrow" w:cs="Angsana New"/>
          <w:iCs/>
          <w:sz w:val="20"/>
          <w:szCs w:val="22"/>
        </w:rPr>
        <w:t>Languedoc, France]</w:t>
      </w:r>
      <w:r w:rsidRPr="0034222C">
        <w:rPr>
          <w:rFonts w:ascii="Arial Narrow" w:hAnsi="Arial Narrow" w:cs="Angsana New"/>
          <w:iCs/>
          <w:sz w:val="22"/>
        </w:rPr>
        <w:t xml:space="preserve">  </w:t>
      </w:r>
      <w:bookmarkEnd w:id="2"/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Pleasing ripe fruit with contrasting sherbet acidity and herbaceous notes.   </w:t>
      </w:r>
    </w:p>
    <w:p w:rsidR="00E42B09" w:rsidRPr="0034222C" w:rsidRDefault="00C9227D" w:rsidP="00E42B09">
      <w:pPr>
        <w:pStyle w:val="Body"/>
        <w:spacing w:line="276" w:lineRule="auto"/>
        <w:ind w:left="2880" w:right="-46" w:firstLine="720"/>
        <w:rPr>
          <w:rFonts w:ascii="Arial Narrow" w:hAnsi="Arial Narrow"/>
          <w:bCs/>
          <w:iCs/>
          <w:sz w:val="20"/>
          <w:szCs w:val="26"/>
        </w:rPr>
      </w:pPr>
      <w:r>
        <w:rPr>
          <w:rFonts w:ascii="Arial Narrow" w:hAnsi="Arial Narrow"/>
          <w:bCs/>
          <w:iCs/>
          <w:sz w:val="18"/>
        </w:rPr>
        <w:t>4.65 / 6.50</w:t>
      </w:r>
      <w:r w:rsidR="00E42B09" w:rsidRPr="0034222C">
        <w:rPr>
          <w:rFonts w:ascii="Arial Narrow" w:hAnsi="Arial Narrow"/>
          <w:bCs/>
          <w:iCs/>
          <w:sz w:val="18"/>
        </w:rPr>
        <w:t xml:space="preserve"> / </w:t>
      </w:r>
      <w:r>
        <w:rPr>
          <w:rFonts w:ascii="Arial Narrow" w:hAnsi="Arial Narrow"/>
          <w:bCs/>
          <w:iCs/>
          <w:sz w:val="18"/>
        </w:rPr>
        <w:t>18.50</w:t>
      </w:r>
    </w:p>
    <w:p w:rsidR="00703F1E" w:rsidRPr="0034222C" w:rsidRDefault="00703F1E" w:rsidP="00796840">
      <w:pPr>
        <w:pStyle w:val="Body"/>
        <w:spacing w:line="276" w:lineRule="auto"/>
        <w:ind w:right="-46"/>
        <w:jc w:val="both"/>
        <w:rPr>
          <w:rFonts w:ascii="Arial Narrow" w:eastAsia="Palatino" w:hAnsi="Arial Narrow" w:cs="Palatino"/>
          <w:iCs/>
          <w:sz w:val="28"/>
          <w:szCs w:val="32"/>
        </w:rPr>
      </w:pPr>
    </w:p>
    <w:p w:rsidR="00703F1E" w:rsidRPr="0034222C" w:rsidRDefault="00703F1E" w:rsidP="00796840">
      <w:pPr>
        <w:pStyle w:val="Body"/>
        <w:spacing w:line="276" w:lineRule="auto"/>
        <w:ind w:right="-46" w:firstLine="22"/>
        <w:rPr>
          <w:rFonts w:ascii="Arial Narrow" w:eastAsia="Palatino" w:hAnsi="Arial Narrow" w:cs="Palatino"/>
          <w:iCs/>
          <w:sz w:val="22"/>
        </w:rPr>
      </w:pPr>
      <w:r w:rsidRPr="0034222C">
        <w:rPr>
          <w:rFonts w:ascii="Arial Narrow" w:hAnsi="Arial Narrow"/>
          <w:iCs/>
          <w:sz w:val="22"/>
        </w:rPr>
        <w:t xml:space="preserve">Sauvignon Blanc, </w:t>
      </w:r>
      <w:proofErr w:type="spellStart"/>
      <w:r w:rsidR="00E06FB7">
        <w:rPr>
          <w:rFonts w:ascii="Arial Narrow" w:hAnsi="Arial Narrow"/>
          <w:iCs/>
          <w:sz w:val="22"/>
        </w:rPr>
        <w:t>Makutu</w:t>
      </w:r>
      <w:proofErr w:type="spellEnd"/>
      <w:r w:rsidR="00E06FB7">
        <w:rPr>
          <w:rFonts w:ascii="Arial Narrow" w:hAnsi="Arial Narrow"/>
          <w:iCs/>
          <w:sz w:val="22"/>
        </w:rPr>
        <w:t>, Marlborough 2020</w:t>
      </w:r>
      <w:r w:rsidRPr="002C699A">
        <w:rPr>
          <w:rFonts w:ascii="Arial Narrow" w:hAnsi="Arial Narrow" w:cs="Angsana New"/>
          <w:iCs/>
          <w:sz w:val="20"/>
        </w:rPr>
        <w:t>]</w:t>
      </w:r>
      <w:r w:rsidRPr="0034222C">
        <w:rPr>
          <w:rFonts w:ascii="Arial Narrow" w:hAnsi="Arial Narrow" w:cs="Angsana New"/>
          <w:iCs/>
          <w:sz w:val="18"/>
          <w:szCs w:val="22"/>
        </w:rPr>
        <w:tab/>
      </w:r>
    </w:p>
    <w:p w:rsidR="00703F1E" w:rsidRPr="0034222C" w:rsidRDefault="00AD5AB2" w:rsidP="00796840">
      <w:pPr>
        <w:pStyle w:val="Body"/>
        <w:spacing w:line="276" w:lineRule="auto"/>
        <w:ind w:right="-46"/>
        <w:rPr>
          <w:rFonts w:ascii="Arial Narrow" w:eastAsia="Palatino" w:hAnsi="Arial Narrow" w:cs="Palatino"/>
          <w:iCs/>
          <w:color w:val="595959" w:themeColor="text1" w:themeTint="A6"/>
          <w:sz w:val="18"/>
          <w:szCs w:val="18"/>
        </w:rPr>
      </w:pPr>
      <w:r>
        <w:rPr>
          <w:rFonts w:ascii="Arial Narrow" w:eastAsia="Palatino" w:hAnsi="Arial Narrow" w:cs="Palatino"/>
          <w:iCs/>
          <w:color w:val="595959" w:themeColor="text1" w:themeTint="A6"/>
          <w:sz w:val="18"/>
          <w:szCs w:val="18"/>
        </w:rPr>
        <w:t>Intense ripe citrus and fresh herb aromas, balanced by a ripe tropical fruit</w:t>
      </w:r>
    </w:p>
    <w:p w:rsidR="00E42B09" w:rsidRPr="0034222C" w:rsidRDefault="00E06FB7" w:rsidP="00E42B09">
      <w:pPr>
        <w:pStyle w:val="Body"/>
        <w:spacing w:line="276" w:lineRule="auto"/>
        <w:ind w:left="2880" w:right="-46" w:firstLine="720"/>
        <w:rPr>
          <w:rFonts w:ascii="Arial Narrow" w:hAnsi="Arial Narrow"/>
          <w:bCs/>
          <w:iCs/>
          <w:sz w:val="20"/>
          <w:szCs w:val="26"/>
        </w:rPr>
      </w:pPr>
      <w:r>
        <w:rPr>
          <w:rFonts w:ascii="Arial Narrow" w:hAnsi="Arial Narrow"/>
          <w:bCs/>
          <w:iCs/>
          <w:sz w:val="18"/>
        </w:rPr>
        <w:t>6.90 / 9.20</w:t>
      </w:r>
      <w:r w:rsidR="00125C18">
        <w:rPr>
          <w:rFonts w:ascii="Arial Narrow" w:hAnsi="Arial Narrow"/>
          <w:bCs/>
          <w:iCs/>
          <w:sz w:val="18"/>
        </w:rPr>
        <w:t>/ 2</w:t>
      </w:r>
      <w:r>
        <w:rPr>
          <w:rFonts w:ascii="Arial Narrow" w:hAnsi="Arial Narrow"/>
          <w:bCs/>
          <w:iCs/>
          <w:sz w:val="18"/>
        </w:rPr>
        <w:t>8.50</w:t>
      </w:r>
    </w:p>
    <w:p w:rsidR="00703F1E" w:rsidRPr="0034222C" w:rsidRDefault="00703F1E" w:rsidP="00796840">
      <w:pPr>
        <w:pStyle w:val="Body"/>
        <w:spacing w:line="276" w:lineRule="auto"/>
        <w:ind w:right="-46"/>
        <w:rPr>
          <w:rFonts w:ascii="Arial Narrow" w:hAnsi="Arial Narrow"/>
          <w:bCs/>
          <w:iCs/>
          <w:sz w:val="28"/>
          <w:szCs w:val="32"/>
        </w:rPr>
      </w:pPr>
    </w:p>
    <w:p w:rsidR="00703F1E" w:rsidRPr="0034222C" w:rsidRDefault="00703F1E" w:rsidP="00796840">
      <w:pPr>
        <w:pStyle w:val="Body"/>
        <w:spacing w:line="276" w:lineRule="auto"/>
        <w:ind w:right="-46"/>
        <w:rPr>
          <w:rFonts w:ascii="Arial Narrow" w:eastAsia="Palatino" w:hAnsi="Arial Narrow" w:cs="Palatino"/>
          <w:iCs/>
          <w:sz w:val="22"/>
        </w:rPr>
      </w:pPr>
      <w:r w:rsidRPr="0034222C">
        <w:rPr>
          <w:rFonts w:ascii="Arial Narrow" w:hAnsi="Arial Narrow"/>
          <w:bCs/>
          <w:iCs/>
          <w:sz w:val="22"/>
        </w:rPr>
        <w:t xml:space="preserve">Pinot </w:t>
      </w:r>
      <w:proofErr w:type="spellStart"/>
      <w:r w:rsidRPr="0034222C">
        <w:rPr>
          <w:rFonts w:ascii="Arial Narrow" w:hAnsi="Arial Narrow"/>
          <w:bCs/>
          <w:iCs/>
          <w:sz w:val="22"/>
        </w:rPr>
        <w:t>Grigio</w:t>
      </w:r>
      <w:proofErr w:type="spellEnd"/>
      <w:r w:rsidRPr="0034222C">
        <w:rPr>
          <w:rFonts w:ascii="Arial Narrow" w:hAnsi="Arial Narrow"/>
          <w:iCs/>
          <w:sz w:val="22"/>
        </w:rPr>
        <w:t xml:space="preserve"> ‘</w:t>
      </w:r>
      <w:proofErr w:type="spellStart"/>
      <w:r w:rsidRPr="0034222C">
        <w:rPr>
          <w:rFonts w:ascii="Arial Narrow" w:hAnsi="Arial Narrow"/>
          <w:iCs/>
          <w:sz w:val="22"/>
        </w:rPr>
        <w:t>Tefilli</w:t>
      </w:r>
      <w:proofErr w:type="spellEnd"/>
      <w:r w:rsidRPr="0034222C">
        <w:rPr>
          <w:rFonts w:ascii="Arial Narrow" w:hAnsi="Arial Narrow"/>
          <w:iCs/>
          <w:sz w:val="22"/>
        </w:rPr>
        <w:t xml:space="preserve">’ IGP, Cantina </w:t>
      </w:r>
      <w:proofErr w:type="spellStart"/>
      <w:proofErr w:type="gramStart"/>
      <w:r w:rsidRPr="0034222C">
        <w:rPr>
          <w:rFonts w:ascii="Arial Narrow" w:hAnsi="Arial Narrow"/>
          <w:iCs/>
          <w:sz w:val="22"/>
        </w:rPr>
        <w:t>Volpi</w:t>
      </w:r>
      <w:proofErr w:type="spellEnd"/>
      <w:r w:rsidRPr="0034222C">
        <w:rPr>
          <w:rFonts w:ascii="Arial Narrow" w:hAnsi="Arial Narrow"/>
          <w:iCs/>
          <w:sz w:val="22"/>
        </w:rPr>
        <w:t xml:space="preserve">  </w:t>
      </w:r>
      <w:r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proofErr w:type="spellStart"/>
      <w:proofErr w:type="gramEnd"/>
      <w:r w:rsidRPr="0034222C">
        <w:rPr>
          <w:rFonts w:ascii="Arial Narrow" w:hAnsi="Arial Narrow" w:cs="Angsana New"/>
          <w:iCs/>
          <w:sz w:val="20"/>
          <w:szCs w:val="22"/>
        </w:rPr>
        <w:t>Lombardia</w:t>
      </w:r>
      <w:proofErr w:type="spellEnd"/>
      <w:r w:rsidRPr="0034222C">
        <w:rPr>
          <w:rFonts w:ascii="Arial Narrow" w:hAnsi="Arial Narrow" w:cs="Angsana New"/>
          <w:iCs/>
          <w:sz w:val="20"/>
          <w:szCs w:val="22"/>
        </w:rPr>
        <w:t xml:space="preserve">, </w:t>
      </w:r>
      <w:r w:rsidRPr="0034222C">
        <w:rPr>
          <w:rFonts w:ascii="Arial Narrow" w:hAnsi="Arial Narrow" w:cs="Angsana New"/>
          <w:iCs/>
          <w:sz w:val="20"/>
          <w:szCs w:val="20"/>
        </w:rPr>
        <w:t>Italy]</w:t>
      </w:r>
      <w:r w:rsidRPr="0034222C">
        <w:rPr>
          <w:rFonts w:ascii="Arial Narrow" w:hAnsi="Arial Narrow" w:cs="Angsana New"/>
          <w:iCs/>
          <w:sz w:val="22"/>
        </w:rPr>
        <w:t xml:space="preserve">    </w:t>
      </w:r>
    </w:p>
    <w:p w:rsidR="00E42B09" w:rsidRPr="0034222C" w:rsidRDefault="00703F1E" w:rsidP="00E42B09">
      <w:pPr>
        <w:pStyle w:val="Body"/>
        <w:spacing w:line="276" w:lineRule="auto"/>
        <w:ind w:right="-46"/>
        <w:rPr>
          <w:rFonts w:ascii="Arial Narrow" w:hAnsi="Arial Narrow"/>
          <w:bCs/>
          <w:iCs/>
          <w:sz w:val="20"/>
          <w:szCs w:val="26"/>
        </w:rPr>
      </w:pPr>
      <w:proofErr w:type="gramStart"/>
      <w:r w:rsidRPr="0034222C">
        <w:rPr>
          <w:rFonts w:ascii="Arial Narrow" w:eastAsia="Palatino" w:hAnsi="Arial Narrow" w:cs="Palatino"/>
          <w:iCs/>
          <w:color w:val="595959" w:themeColor="text1" w:themeTint="A6"/>
          <w:sz w:val="18"/>
          <w:szCs w:val="18"/>
        </w:rPr>
        <w:t>Orchard fruits, a</w:t>
      </w:r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 touch of marzipan, mouth-filling with pleasant balancing acidity.</w:t>
      </w:r>
      <w:proofErr w:type="gramEnd"/>
      <w:r w:rsidR="00E42B09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="00E42B09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="00E42B09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="00E42B09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="00E42B09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="009428FB">
        <w:rPr>
          <w:rFonts w:ascii="Arial Narrow" w:hAnsi="Arial Narrow"/>
          <w:bCs/>
          <w:iCs/>
          <w:sz w:val="18"/>
        </w:rPr>
        <w:t>5.65 / 7.85</w:t>
      </w:r>
      <w:r w:rsidR="00E42B09" w:rsidRPr="0034222C">
        <w:rPr>
          <w:rFonts w:ascii="Arial Narrow" w:hAnsi="Arial Narrow"/>
          <w:bCs/>
          <w:iCs/>
          <w:sz w:val="18"/>
        </w:rPr>
        <w:t xml:space="preserve"> / </w:t>
      </w:r>
      <w:r w:rsidR="009428FB">
        <w:rPr>
          <w:rFonts w:ascii="Arial Narrow" w:hAnsi="Arial Narrow"/>
          <w:bCs/>
          <w:iCs/>
          <w:sz w:val="18"/>
        </w:rPr>
        <w:t>23.50</w:t>
      </w:r>
    </w:p>
    <w:p w:rsidR="00CB1C7B" w:rsidRPr="00B23704" w:rsidRDefault="00CB1C7B" w:rsidP="00796840">
      <w:pPr>
        <w:spacing w:line="276" w:lineRule="auto"/>
        <w:ind w:right="-46"/>
        <w:rPr>
          <w:rFonts w:ascii="Arial Narrow" w:hAnsi="Arial Narrow"/>
          <w:iCs/>
          <w:sz w:val="22"/>
          <w:szCs w:val="22"/>
        </w:rPr>
      </w:pPr>
    </w:p>
    <w:p w:rsidR="00F46710" w:rsidRDefault="00B23704" w:rsidP="00796840">
      <w:pPr>
        <w:spacing w:line="276" w:lineRule="auto"/>
        <w:ind w:right="-46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Picpoul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De </w:t>
      </w:r>
      <w:proofErr w:type="spellStart"/>
      <w:proofErr w:type="gramStart"/>
      <w:r>
        <w:rPr>
          <w:rFonts w:ascii="Arial Narrow" w:hAnsi="Arial Narrow"/>
          <w:iCs/>
          <w:sz w:val="22"/>
          <w:szCs w:val="22"/>
        </w:rPr>
        <w:t>Pinet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 </w:t>
      </w:r>
      <w:r w:rsidR="00F46710">
        <w:rPr>
          <w:rFonts w:ascii="Arial Narrow" w:hAnsi="Arial Narrow"/>
          <w:iCs/>
          <w:sz w:val="22"/>
          <w:szCs w:val="22"/>
        </w:rPr>
        <w:t>2019</w:t>
      </w:r>
      <w:proofErr w:type="gramEnd"/>
    </w:p>
    <w:p w:rsidR="00B23704" w:rsidRPr="00B23704" w:rsidRDefault="00B23704" w:rsidP="00796840">
      <w:pPr>
        <w:spacing w:line="276" w:lineRule="auto"/>
        <w:ind w:right="-46"/>
        <w:rPr>
          <w:rFonts w:ascii="Arial Narrow" w:hAnsi="Arial Narrow"/>
          <w:iCs/>
          <w:sz w:val="18"/>
          <w:szCs w:val="18"/>
        </w:rPr>
      </w:pPr>
      <w:r w:rsidRPr="00B23704">
        <w:rPr>
          <w:rFonts w:ascii="Arial Narrow" w:hAnsi="Arial Narrow"/>
          <w:iCs/>
          <w:sz w:val="18"/>
          <w:szCs w:val="18"/>
        </w:rPr>
        <w:t xml:space="preserve">pleasing, expressive fruity vibe </w:t>
      </w:r>
      <w:r>
        <w:rPr>
          <w:rFonts w:ascii="Arial Narrow" w:hAnsi="Arial Narrow"/>
          <w:iCs/>
          <w:sz w:val="18"/>
          <w:szCs w:val="18"/>
        </w:rPr>
        <w:t xml:space="preserve"> 5.80/ 8.25/ 24.50</w:t>
      </w:r>
    </w:p>
    <w:p w:rsidR="00B23704" w:rsidRPr="00B23704" w:rsidRDefault="00B23704" w:rsidP="00796840">
      <w:pPr>
        <w:spacing w:line="276" w:lineRule="auto"/>
        <w:ind w:right="-46"/>
        <w:rPr>
          <w:rFonts w:ascii="Arial Narrow" w:hAnsi="Arial Narrow"/>
          <w:iCs/>
          <w:sz w:val="22"/>
          <w:szCs w:val="22"/>
        </w:rPr>
      </w:pPr>
    </w:p>
    <w:p w:rsidR="00703F1E" w:rsidRPr="0034222C" w:rsidRDefault="00703F1E" w:rsidP="00796840">
      <w:pPr>
        <w:pStyle w:val="FreeForm"/>
        <w:spacing w:line="276" w:lineRule="auto"/>
        <w:ind w:right="-46"/>
        <w:rPr>
          <w:rFonts w:ascii="Arial Narrow" w:eastAsia="Palatino" w:hAnsi="Arial Narrow" w:cs="Palatino"/>
          <w:iCs/>
          <w:sz w:val="22"/>
        </w:rPr>
      </w:pPr>
      <w:proofErr w:type="spellStart"/>
      <w:r w:rsidRPr="0034222C">
        <w:rPr>
          <w:rFonts w:ascii="Arial Narrow" w:hAnsi="Arial Narrow"/>
          <w:bCs/>
          <w:iCs/>
          <w:sz w:val="22"/>
        </w:rPr>
        <w:t>Gavi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Pr="0034222C">
        <w:rPr>
          <w:rFonts w:ascii="Arial Narrow" w:hAnsi="Arial Narrow"/>
          <w:bCs/>
          <w:iCs/>
          <w:sz w:val="22"/>
        </w:rPr>
        <w:t>di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Pr="0034222C">
        <w:rPr>
          <w:rFonts w:ascii="Arial Narrow" w:hAnsi="Arial Narrow"/>
          <w:bCs/>
          <w:iCs/>
          <w:sz w:val="22"/>
        </w:rPr>
        <w:t>Tassarolo</w:t>
      </w:r>
      <w:proofErr w:type="spellEnd"/>
      <w:r w:rsidRPr="0034222C">
        <w:rPr>
          <w:rFonts w:ascii="Arial Narrow" w:hAnsi="Arial Narrow"/>
          <w:iCs/>
          <w:sz w:val="22"/>
        </w:rPr>
        <w:t xml:space="preserve">, </w:t>
      </w:r>
      <w:proofErr w:type="spellStart"/>
      <w:r w:rsidRPr="0034222C">
        <w:rPr>
          <w:rFonts w:ascii="Arial Narrow" w:hAnsi="Arial Narrow"/>
          <w:iCs/>
          <w:sz w:val="22"/>
        </w:rPr>
        <w:t>Cinzia</w:t>
      </w:r>
      <w:proofErr w:type="spellEnd"/>
      <w:r w:rsidRPr="0034222C">
        <w:rPr>
          <w:rFonts w:ascii="Arial Narrow" w:hAnsi="Arial Narrow"/>
          <w:iCs/>
          <w:sz w:val="22"/>
        </w:rPr>
        <w:t xml:space="preserve"> </w:t>
      </w:r>
      <w:proofErr w:type="spellStart"/>
      <w:proofErr w:type="gramStart"/>
      <w:r w:rsidRPr="0034222C">
        <w:rPr>
          <w:rFonts w:ascii="Arial Narrow" w:hAnsi="Arial Narrow"/>
          <w:iCs/>
          <w:sz w:val="22"/>
        </w:rPr>
        <w:t>Bergaglio</w:t>
      </w:r>
      <w:proofErr w:type="spellEnd"/>
      <w:r w:rsidRPr="0034222C">
        <w:rPr>
          <w:rFonts w:ascii="Arial Narrow" w:hAnsi="Arial Narrow"/>
          <w:iCs/>
          <w:sz w:val="22"/>
        </w:rPr>
        <w:t xml:space="preserve">  </w:t>
      </w:r>
      <w:r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proofErr w:type="gramEnd"/>
      <w:r w:rsidRPr="0034222C">
        <w:rPr>
          <w:rFonts w:ascii="Arial Narrow" w:hAnsi="Arial Narrow" w:cs="Angsana New"/>
          <w:iCs/>
          <w:sz w:val="20"/>
          <w:szCs w:val="22"/>
        </w:rPr>
        <w:t>Piedmont, Italy]</w:t>
      </w:r>
      <w:r w:rsidRPr="0034222C">
        <w:rPr>
          <w:rFonts w:ascii="Arial Narrow" w:hAnsi="Arial Narrow" w:cs="Angsana New"/>
          <w:iCs/>
          <w:sz w:val="22"/>
        </w:rPr>
        <w:t xml:space="preserve">   </w:t>
      </w:r>
      <w:r w:rsidRPr="0034222C">
        <w:rPr>
          <w:rFonts w:ascii="Arial Narrow" w:hAnsi="Arial Narrow"/>
          <w:iCs/>
        </w:rPr>
        <w:tab/>
      </w:r>
    </w:p>
    <w:p w:rsidR="00E42B09" w:rsidRPr="009C76E8" w:rsidRDefault="00E42B09" w:rsidP="00E42B09">
      <w:pPr>
        <w:pStyle w:val="Body"/>
        <w:spacing w:line="276" w:lineRule="auto"/>
        <w:ind w:right="-46"/>
        <w:jc w:val="both"/>
        <w:rPr>
          <w:rFonts w:ascii="Arial Narrow" w:hAnsi="Arial Narrow"/>
          <w:bCs/>
          <w:iCs/>
          <w:sz w:val="22"/>
          <w:szCs w:val="22"/>
        </w:rPr>
      </w:pPr>
      <w:bookmarkStart w:id="3" w:name="_Hlk508728075"/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>A</w:t>
      </w:r>
      <w:r w:rsidR="00703F1E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 fine example of a less well-known region challenging their more illustrious </w:t>
      </w:r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>neighbour</w:t>
      </w:r>
      <w:r w:rsidR="00703F1E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.  Richer </w:t>
      </w:r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>&amp;</w:t>
      </w:r>
      <w:r w:rsidR="00703F1E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 more floral than Gavi di Gavi this wine is a worthy accompaniment to fish, pasta and risotto.  </w:t>
      </w:r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="00844A15">
        <w:rPr>
          <w:rFonts w:ascii="Arial Narrow" w:hAnsi="Arial Narrow"/>
          <w:iCs/>
          <w:color w:val="595959" w:themeColor="text1" w:themeTint="A6"/>
          <w:sz w:val="18"/>
          <w:szCs w:val="18"/>
        </w:rPr>
        <w:t>26.50</w:t>
      </w:r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Pr="009C76E8">
        <w:rPr>
          <w:rFonts w:ascii="Arial Narrow" w:hAnsi="Arial Narrow"/>
          <w:iCs/>
          <w:color w:val="595959" w:themeColor="text1" w:themeTint="A6"/>
          <w:sz w:val="22"/>
          <w:szCs w:val="22"/>
        </w:rPr>
        <w:tab/>
      </w:r>
    </w:p>
    <w:p w:rsidR="009C76E8" w:rsidRDefault="009C76E8" w:rsidP="00796840">
      <w:pPr>
        <w:pStyle w:val="FreeForm"/>
        <w:spacing w:line="276" w:lineRule="auto"/>
        <w:ind w:right="-46"/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</w:pPr>
      <w:r w:rsidRPr="009C76E8"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 xml:space="preserve">Reserve De </w:t>
      </w:r>
      <w:proofErr w:type="spellStart"/>
      <w:r w:rsidRPr="009C76E8"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>Gassac</w:t>
      </w:r>
      <w:proofErr w:type="spellEnd"/>
      <w:r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 xml:space="preserve"> Chardonnay, heady aroma, hints of apple and pear </w:t>
      </w:r>
      <w:r w:rsidR="00042D4D"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 xml:space="preserve">          </w:t>
      </w:r>
      <w:r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>5.65/</w:t>
      </w:r>
      <w:r w:rsidR="00042D4D"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 xml:space="preserve"> </w:t>
      </w:r>
      <w:r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>8</w:t>
      </w:r>
      <w:r w:rsidR="00042D4D"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 xml:space="preserve">.00 </w:t>
      </w:r>
      <w:r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>/</w:t>
      </w:r>
      <w:r w:rsidR="00042D4D"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 xml:space="preserve"> </w:t>
      </w:r>
      <w:r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  <w:t xml:space="preserve">24.00 </w:t>
      </w:r>
    </w:p>
    <w:p w:rsidR="009C76E8" w:rsidRPr="009C76E8" w:rsidRDefault="009C76E8" w:rsidP="00796840">
      <w:pPr>
        <w:pStyle w:val="FreeForm"/>
        <w:spacing w:line="276" w:lineRule="auto"/>
        <w:ind w:right="-46"/>
        <w:rPr>
          <w:rFonts w:ascii="Arial Narrow" w:eastAsia="Palatino" w:hAnsi="Arial Narrow" w:cs="Palatino"/>
          <w:iCs/>
          <w:color w:val="595959" w:themeColor="text1" w:themeTint="A6"/>
          <w:sz w:val="22"/>
          <w:szCs w:val="22"/>
        </w:rPr>
      </w:pPr>
    </w:p>
    <w:bookmarkEnd w:id="3"/>
    <w:p w:rsidR="00703F1E" w:rsidRPr="0034222C" w:rsidRDefault="00703F1E" w:rsidP="007968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46"/>
        <w:jc w:val="both"/>
        <w:rPr>
          <w:rFonts w:ascii="Arial Narrow" w:eastAsia="Palatino" w:hAnsi="Arial Narrow" w:cs="Palatino"/>
          <w:iCs/>
          <w:sz w:val="22"/>
        </w:rPr>
      </w:pPr>
      <w:r w:rsidRPr="0034222C">
        <w:rPr>
          <w:rFonts w:ascii="Arial Narrow" w:hAnsi="Arial Narrow" w:cs="Gill Sans Nova SemiBold"/>
          <w:bCs/>
          <w:iCs/>
          <w:color w:val="auto"/>
          <w:sz w:val="22"/>
          <w:szCs w:val="20"/>
        </w:rPr>
        <w:t xml:space="preserve">Petit Chablis, Domaine </w:t>
      </w:r>
      <w:proofErr w:type="gramStart"/>
      <w:r w:rsidRPr="0034222C">
        <w:rPr>
          <w:rFonts w:ascii="Arial Narrow" w:hAnsi="Arial Narrow" w:cs="Gill Sans Nova SemiBold"/>
          <w:bCs/>
          <w:iCs/>
          <w:color w:val="auto"/>
          <w:sz w:val="22"/>
          <w:szCs w:val="20"/>
        </w:rPr>
        <w:t xml:space="preserve">Tremblay  </w:t>
      </w:r>
      <w:r w:rsidRPr="0034222C">
        <w:rPr>
          <w:rFonts w:ascii="Arial Narrow" w:eastAsia="Palatino" w:hAnsi="Arial Narrow" w:cs="Angsana New"/>
          <w:iCs/>
          <w:sz w:val="18"/>
          <w:szCs w:val="22"/>
        </w:rPr>
        <w:t>[</w:t>
      </w:r>
      <w:proofErr w:type="gramEnd"/>
      <w:r w:rsidRPr="0034222C">
        <w:rPr>
          <w:rFonts w:ascii="Arial Narrow" w:hAnsi="Arial Narrow" w:cs="Angsana New"/>
          <w:iCs/>
          <w:sz w:val="18"/>
          <w:szCs w:val="22"/>
        </w:rPr>
        <w:t xml:space="preserve">Burgundy, France]   </w:t>
      </w:r>
      <w:r w:rsidRPr="0034222C">
        <w:rPr>
          <w:rFonts w:ascii="Arial Narrow" w:hAnsi="Arial Narrow"/>
          <w:iCs/>
          <w:color w:val="auto"/>
          <w:sz w:val="32"/>
        </w:rPr>
        <w:tab/>
      </w:r>
    </w:p>
    <w:p w:rsidR="00E42B09" w:rsidRPr="0034222C" w:rsidRDefault="00703F1E" w:rsidP="00E42B09">
      <w:pPr>
        <w:pStyle w:val="Body"/>
        <w:spacing w:line="276" w:lineRule="auto"/>
        <w:ind w:right="-46"/>
        <w:jc w:val="both"/>
        <w:rPr>
          <w:rFonts w:ascii="Arial Narrow" w:hAnsi="Arial Narrow"/>
          <w:bCs/>
          <w:iCs/>
          <w:sz w:val="20"/>
          <w:szCs w:val="26"/>
        </w:rPr>
      </w:pPr>
      <w:r w:rsidRPr="002C699A">
        <w:rPr>
          <w:rFonts w:ascii="Arial Narrow" w:eastAsia="Calibri" w:hAnsi="Arial Narrow" w:cs="Tahoma"/>
          <w:iCs/>
          <w:color w:val="FF0000"/>
          <w:sz w:val="18"/>
          <w:szCs w:val="22"/>
          <w:bdr w:val="none" w:sz="0" w:space="0" w:color="auto"/>
        </w:rPr>
        <w:t xml:space="preserve">A modern </w:t>
      </w:r>
      <w:proofErr w:type="spellStart"/>
      <w:r w:rsidRPr="002C699A">
        <w:rPr>
          <w:rFonts w:ascii="Arial Narrow" w:eastAsia="Calibri" w:hAnsi="Arial Narrow" w:cs="Tahoma"/>
          <w:iCs/>
          <w:color w:val="FF0000"/>
          <w:sz w:val="18"/>
          <w:szCs w:val="22"/>
          <w:bdr w:val="none" w:sz="0" w:space="0" w:color="auto"/>
        </w:rPr>
        <w:t>M</w:t>
      </w:r>
      <w:r w:rsidRPr="002C699A">
        <w:rPr>
          <w:rFonts w:ascii="Arial Narrow" w:hAnsi="Arial Narrow" w:cs="Gill Sans Nova SemiBold"/>
          <w:bCs/>
          <w:iCs/>
          <w:color w:val="FF0000"/>
          <w:sz w:val="18"/>
          <w:szCs w:val="20"/>
        </w:rPr>
        <w:t>â</w:t>
      </w:r>
      <w:r w:rsidRPr="002C699A">
        <w:rPr>
          <w:rFonts w:ascii="Arial Narrow" w:eastAsia="Calibri" w:hAnsi="Arial Narrow" w:cs="Tahoma"/>
          <w:iCs/>
          <w:color w:val="FF0000"/>
          <w:sz w:val="18"/>
          <w:szCs w:val="22"/>
          <w:bdr w:val="none" w:sz="0" w:space="0" w:color="auto"/>
        </w:rPr>
        <w:t>con</w:t>
      </w:r>
      <w:proofErr w:type="spellEnd"/>
      <w:r w:rsidRPr="002C699A">
        <w:rPr>
          <w:rFonts w:ascii="Arial Narrow" w:eastAsia="Calibri" w:hAnsi="Arial Narrow" w:cs="Tahoma"/>
          <w:iCs/>
          <w:color w:val="FF0000"/>
          <w:sz w:val="18"/>
          <w:szCs w:val="22"/>
          <w:bdr w:val="none" w:sz="0" w:space="0" w:color="auto"/>
        </w:rPr>
        <w:t xml:space="preserve"> - mineral, an expressive nose with citrus and white flowers.</w:t>
      </w:r>
      <w:r w:rsidRPr="002C699A">
        <w:rPr>
          <w:rFonts w:ascii="Arial Narrow" w:eastAsia="Calibri" w:hAnsi="Arial Narrow"/>
          <w:iCs/>
          <w:color w:val="FF0000"/>
          <w:sz w:val="18"/>
          <w:szCs w:val="22"/>
          <w:bdr w:val="none" w:sz="0" w:space="0" w:color="auto"/>
        </w:rPr>
        <w:t xml:space="preserve"> The palate has flavours of </w:t>
      </w:r>
      <w:r w:rsidRPr="002C699A">
        <w:rPr>
          <w:rFonts w:ascii="Arial Narrow" w:eastAsia="Calibri" w:hAnsi="Arial Narrow" w:cs="Tahoma"/>
          <w:iCs/>
          <w:color w:val="FF0000"/>
          <w:sz w:val="18"/>
          <w:szCs w:val="22"/>
          <w:bdr w:val="none" w:sz="0" w:space="0" w:color="auto"/>
        </w:rPr>
        <w:t>fleshy, tasty white fruits, combined with a creaminess and full-bodied character.</w:t>
      </w:r>
      <w:r w:rsidR="00E42B09" w:rsidRPr="002C699A">
        <w:rPr>
          <w:rFonts w:ascii="Arial Narrow" w:eastAsia="Calibri" w:hAnsi="Arial Narrow" w:cs="Tahoma"/>
          <w:iCs/>
          <w:color w:val="FF0000"/>
          <w:sz w:val="18"/>
          <w:szCs w:val="22"/>
          <w:bdr w:val="none" w:sz="0" w:space="0" w:color="auto"/>
        </w:rPr>
        <w:t xml:space="preserve">   </w:t>
      </w:r>
      <w:r w:rsidR="00E42B09" w:rsidRPr="002C699A">
        <w:rPr>
          <w:rFonts w:ascii="Arial Narrow" w:eastAsia="Calibri" w:hAnsi="Arial Narrow" w:cs="Tahoma"/>
          <w:iCs/>
          <w:color w:val="FF0000"/>
          <w:sz w:val="18"/>
          <w:szCs w:val="22"/>
          <w:bdr w:val="none" w:sz="0" w:space="0" w:color="auto"/>
        </w:rPr>
        <w:tab/>
      </w:r>
      <w:r w:rsidR="00E42B09"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E42B09"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3B414B">
        <w:rPr>
          <w:rFonts w:ascii="Arial Narrow" w:hAnsi="Arial Narrow"/>
          <w:bCs/>
          <w:iCs/>
          <w:sz w:val="18"/>
        </w:rPr>
        <w:t>30.00</w:t>
      </w:r>
    </w:p>
    <w:p w:rsidR="00703F1E" w:rsidRPr="0034222C" w:rsidRDefault="00703F1E" w:rsidP="007968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46"/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</w:pPr>
    </w:p>
    <w:p w:rsidR="00165A87" w:rsidRDefault="00165A87" w:rsidP="00165A87">
      <w:pPr>
        <w:pStyle w:val="Body"/>
        <w:spacing w:line="480" w:lineRule="auto"/>
        <w:ind w:right="-46"/>
        <w:rPr>
          <w:rFonts w:ascii="Arial Narrow" w:hAnsi="Arial Narrow"/>
          <w:bCs/>
          <w:iCs/>
          <w:sz w:val="22"/>
          <w:szCs w:val="28"/>
        </w:rPr>
      </w:pPr>
    </w:p>
    <w:p w:rsidR="00703F1E" w:rsidRPr="0034222C" w:rsidRDefault="00703F1E" w:rsidP="00165A87">
      <w:pPr>
        <w:pStyle w:val="Body"/>
        <w:spacing w:line="480" w:lineRule="auto"/>
        <w:ind w:right="-46"/>
        <w:rPr>
          <w:rFonts w:ascii="Arial Narrow" w:eastAsia="Palatino" w:hAnsi="Arial Narrow" w:cs="Palatino"/>
          <w:bCs/>
          <w:iCs/>
          <w:sz w:val="22"/>
          <w:szCs w:val="28"/>
        </w:rPr>
      </w:pPr>
      <w:r w:rsidRPr="0034222C">
        <w:rPr>
          <w:rFonts w:ascii="Arial Narrow" w:hAnsi="Arial Narrow"/>
          <w:bCs/>
          <w:iCs/>
          <w:sz w:val="22"/>
          <w:szCs w:val="28"/>
        </w:rPr>
        <w:lastRenderedPageBreak/>
        <w:t>ROSÉ</w:t>
      </w:r>
    </w:p>
    <w:p w:rsidR="00703F1E" w:rsidRPr="0034222C" w:rsidRDefault="00703F1E" w:rsidP="00796840">
      <w:pPr>
        <w:pStyle w:val="Body"/>
        <w:spacing w:line="276" w:lineRule="auto"/>
        <w:ind w:right="-46"/>
        <w:jc w:val="both"/>
        <w:rPr>
          <w:rFonts w:ascii="Arial Narrow" w:eastAsia="Verdana" w:hAnsi="Arial Narrow" w:cs="Verdana"/>
          <w:bCs/>
          <w:iCs/>
          <w:color w:val="FF0000"/>
          <w:sz w:val="22"/>
          <w:szCs w:val="22"/>
        </w:rPr>
      </w:pPr>
      <w:proofErr w:type="spellStart"/>
      <w:r w:rsidRPr="0034222C">
        <w:rPr>
          <w:rFonts w:ascii="Arial Narrow" w:hAnsi="Arial Narrow"/>
          <w:bCs/>
          <w:iCs/>
          <w:sz w:val="22"/>
        </w:rPr>
        <w:t>Bergerie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de la </w:t>
      </w:r>
      <w:proofErr w:type="spellStart"/>
      <w:r w:rsidRPr="0034222C">
        <w:rPr>
          <w:rFonts w:ascii="Arial Narrow" w:hAnsi="Arial Narrow"/>
          <w:bCs/>
          <w:iCs/>
          <w:sz w:val="22"/>
        </w:rPr>
        <w:t>Bastide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Rosé</w:t>
      </w:r>
      <w:r w:rsidRPr="0034222C">
        <w:rPr>
          <w:rFonts w:ascii="Arial Narrow" w:hAnsi="Arial Narrow"/>
          <w:iCs/>
          <w:sz w:val="22"/>
        </w:rPr>
        <w:t xml:space="preserve">, Pays </w:t>
      </w:r>
      <w:proofErr w:type="spellStart"/>
      <w:proofErr w:type="gramStart"/>
      <w:r w:rsidRPr="0034222C">
        <w:rPr>
          <w:rFonts w:ascii="Arial Narrow" w:hAnsi="Arial Narrow"/>
          <w:iCs/>
          <w:sz w:val="22"/>
        </w:rPr>
        <w:t>d’Oc</w:t>
      </w:r>
      <w:proofErr w:type="spellEnd"/>
      <w:r w:rsidRPr="0034222C">
        <w:rPr>
          <w:rFonts w:ascii="Arial Narrow" w:hAnsi="Arial Narrow"/>
          <w:iCs/>
          <w:sz w:val="22"/>
        </w:rPr>
        <w:t xml:space="preserve">  </w:t>
      </w:r>
      <w:r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proofErr w:type="gramEnd"/>
      <w:r w:rsidRPr="0034222C">
        <w:rPr>
          <w:rFonts w:ascii="Arial Narrow" w:hAnsi="Arial Narrow" w:cs="Angsana New"/>
          <w:iCs/>
          <w:sz w:val="20"/>
          <w:szCs w:val="22"/>
        </w:rPr>
        <w:t>Languedoc, France]</w:t>
      </w:r>
      <w:r w:rsidRPr="0034222C">
        <w:rPr>
          <w:rFonts w:ascii="Arial Narrow" w:hAnsi="Arial Narrow" w:cs="Angsana New"/>
          <w:iCs/>
          <w:sz w:val="22"/>
        </w:rPr>
        <w:t xml:space="preserve">  </w:t>
      </w:r>
      <w:r w:rsidRPr="004F537F">
        <w:rPr>
          <w:rFonts w:ascii="Arial Narrow" w:hAnsi="Arial Narrow"/>
          <w:iCs/>
          <w:color w:val="auto"/>
          <w:sz w:val="18"/>
          <w:szCs w:val="18"/>
        </w:rPr>
        <w:t xml:space="preserve">Pleasing ripe fruit with contrasting sherbet acidity and herbaceous notes.   </w:t>
      </w:r>
    </w:p>
    <w:p w:rsidR="00E42B09" w:rsidRPr="0034222C" w:rsidRDefault="00D547D5" w:rsidP="00E42B09">
      <w:pPr>
        <w:pStyle w:val="Body"/>
        <w:spacing w:line="276" w:lineRule="auto"/>
        <w:ind w:left="2880" w:right="-46" w:firstLine="720"/>
        <w:jc w:val="both"/>
        <w:rPr>
          <w:rFonts w:ascii="Arial Narrow" w:hAnsi="Arial Narrow"/>
          <w:bCs/>
          <w:iCs/>
          <w:sz w:val="20"/>
          <w:szCs w:val="26"/>
        </w:rPr>
      </w:pPr>
      <w:r>
        <w:rPr>
          <w:rFonts w:ascii="Arial Narrow" w:hAnsi="Arial Narrow"/>
          <w:bCs/>
          <w:iCs/>
          <w:sz w:val="18"/>
        </w:rPr>
        <w:t>4.95 / 7.00 / 20</w:t>
      </w:r>
      <w:r w:rsidR="00E42B09" w:rsidRPr="0034222C">
        <w:rPr>
          <w:rFonts w:ascii="Arial Narrow" w:hAnsi="Arial Narrow"/>
          <w:bCs/>
          <w:iCs/>
          <w:sz w:val="18"/>
        </w:rPr>
        <w:t>.00</w:t>
      </w:r>
    </w:p>
    <w:p w:rsidR="00703F1E" w:rsidRPr="0034222C" w:rsidRDefault="00703F1E" w:rsidP="00796840">
      <w:pPr>
        <w:spacing w:line="276" w:lineRule="auto"/>
        <w:ind w:right="-46"/>
        <w:rPr>
          <w:rFonts w:ascii="Arial Narrow" w:hAnsi="Arial Narrow"/>
          <w:iCs/>
          <w:sz w:val="28"/>
          <w:szCs w:val="28"/>
        </w:rPr>
      </w:pPr>
    </w:p>
    <w:p w:rsidR="00703F1E" w:rsidRPr="00A769ED" w:rsidRDefault="00703F1E" w:rsidP="00796840">
      <w:pPr>
        <w:pStyle w:val="Body"/>
        <w:spacing w:line="276" w:lineRule="auto"/>
        <w:ind w:right="-46"/>
        <w:jc w:val="both"/>
        <w:rPr>
          <w:rFonts w:ascii="Arial Narrow" w:eastAsia="Palatino" w:hAnsi="Arial Narrow" w:cs="Palatino"/>
          <w:iCs/>
          <w:sz w:val="22"/>
          <w:lang w:val="fr-FR"/>
        </w:rPr>
      </w:pPr>
      <w:r w:rsidRPr="00A769ED">
        <w:rPr>
          <w:rFonts w:ascii="Arial Narrow" w:hAnsi="Arial Narrow"/>
          <w:bCs/>
          <w:iCs/>
          <w:sz w:val="22"/>
          <w:lang w:val="fr-FR"/>
        </w:rPr>
        <w:t xml:space="preserve">Reserve de </w:t>
      </w:r>
      <w:proofErr w:type="spellStart"/>
      <w:r w:rsidRPr="00A769ED">
        <w:rPr>
          <w:rFonts w:ascii="Arial Narrow" w:hAnsi="Arial Narrow"/>
          <w:bCs/>
          <w:iCs/>
          <w:sz w:val="22"/>
          <w:lang w:val="fr-FR"/>
        </w:rPr>
        <w:t>Gassac</w:t>
      </w:r>
      <w:proofErr w:type="spellEnd"/>
      <w:r w:rsidRPr="00A769ED">
        <w:rPr>
          <w:rFonts w:ascii="Arial Narrow" w:hAnsi="Arial Narrow"/>
          <w:bCs/>
          <w:iCs/>
          <w:sz w:val="22"/>
          <w:lang w:val="fr-FR"/>
        </w:rPr>
        <w:t xml:space="preserve"> Rosé, </w:t>
      </w:r>
      <w:proofErr w:type="spellStart"/>
      <w:r w:rsidRPr="00A769ED">
        <w:rPr>
          <w:rFonts w:ascii="Arial Narrow" w:hAnsi="Arial Narrow"/>
          <w:bCs/>
          <w:iCs/>
          <w:sz w:val="22"/>
          <w:lang w:val="fr-FR"/>
        </w:rPr>
        <w:t>VdP</w:t>
      </w:r>
      <w:proofErr w:type="spellEnd"/>
      <w:r w:rsidRPr="00A769ED">
        <w:rPr>
          <w:rFonts w:ascii="Arial Narrow" w:hAnsi="Arial Narrow"/>
          <w:bCs/>
          <w:iCs/>
          <w:sz w:val="22"/>
          <w:lang w:val="fr-FR"/>
        </w:rPr>
        <w:t xml:space="preserve"> de l’</w:t>
      </w:r>
      <w:proofErr w:type="spellStart"/>
      <w:r w:rsidRPr="00A769ED">
        <w:rPr>
          <w:rFonts w:ascii="Arial Narrow" w:hAnsi="Arial Narrow"/>
          <w:bCs/>
          <w:iCs/>
          <w:sz w:val="22"/>
          <w:lang w:val="fr-FR"/>
        </w:rPr>
        <w:t>Herault</w:t>
      </w:r>
      <w:proofErr w:type="spellEnd"/>
      <w:r w:rsidRPr="00A769ED">
        <w:rPr>
          <w:rFonts w:ascii="Arial Narrow" w:hAnsi="Arial Narrow"/>
          <w:bCs/>
          <w:iCs/>
          <w:sz w:val="22"/>
          <w:lang w:val="fr-FR"/>
        </w:rPr>
        <w:t xml:space="preserve">  </w:t>
      </w:r>
      <w:r w:rsidRPr="00A769ED">
        <w:rPr>
          <w:rFonts w:ascii="Arial Narrow" w:eastAsia="Palatino" w:hAnsi="Arial Narrow" w:cs="Angsana New"/>
          <w:iCs/>
          <w:sz w:val="18"/>
          <w:szCs w:val="22"/>
          <w:lang w:val="fr-FR"/>
        </w:rPr>
        <w:t>[</w:t>
      </w:r>
      <w:proofErr w:type="spellStart"/>
      <w:r w:rsidRPr="00A769ED">
        <w:rPr>
          <w:rFonts w:ascii="Arial Narrow" w:hAnsi="Arial Narrow" w:cs="Angsana New"/>
          <w:iCs/>
          <w:sz w:val="18"/>
          <w:szCs w:val="22"/>
          <w:lang w:val="fr-FR"/>
        </w:rPr>
        <w:t>Herault</w:t>
      </w:r>
      <w:proofErr w:type="spellEnd"/>
      <w:r w:rsidRPr="00A769ED">
        <w:rPr>
          <w:rFonts w:ascii="Arial Narrow" w:hAnsi="Arial Narrow" w:cs="Angsana New"/>
          <w:iCs/>
          <w:sz w:val="18"/>
          <w:szCs w:val="22"/>
          <w:lang w:val="fr-FR"/>
        </w:rPr>
        <w:t>, France]</w:t>
      </w:r>
      <w:r w:rsidRPr="00A769ED">
        <w:rPr>
          <w:rFonts w:ascii="Arial Narrow" w:hAnsi="Arial Narrow" w:cs="Angsana New"/>
          <w:iCs/>
          <w:sz w:val="20"/>
          <w:lang w:val="fr-FR"/>
        </w:rPr>
        <w:t xml:space="preserve">   </w:t>
      </w:r>
    </w:p>
    <w:p w:rsidR="00703F1E" w:rsidRPr="0034222C" w:rsidRDefault="00703F1E" w:rsidP="007968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46"/>
        <w:rPr>
          <w:rFonts w:ascii="Arial Narrow" w:eastAsia="Calibri" w:hAnsi="Arial Narrow" w:cs="Tahoma"/>
          <w:iCs/>
          <w:sz w:val="18"/>
          <w:szCs w:val="22"/>
          <w:bdr w:val="none" w:sz="0" w:space="0" w:color="auto"/>
        </w:rPr>
      </w:pPr>
      <w:r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>A most alluring rose pink, full and round, aromas of crushed red fruit with a pleasant, intense palate and hints of crushed strawberry</w:t>
      </w:r>
      <w:r w:rsidRPr="0034222C">
        <w:rPr>
          <w:rFonts w:ascii="Arial Narrow" w:eastAsia="Calibri" w:hAnsi="Arial Narrow" w:cs="Tahoma"/>
          <w:iCs/>
          <w:sz w:val="18"/>
          <w:szCs w:val="22"/>
          <w:bdr w:val="none" w:sz="0" w:space="0" w:color="auto"/>
        </w:rPr>
        <w:t>.</w:t>
      </w:r>
    </w:p>
    <w:p w:rsidR="00E42B09" w:rsidRPr="004F537F" w:rsidRDefault="00D547D5" w:rsidP="00E42B09">
      <w:pPr>
        <w:pStyle w:val="Body"/>
        <w:spacing w:line="276" w:lineRule="auto"/>
        <w:ind w:left="2880" w:right="-46" w:firstLine="720"/>
        <w:jc w:val="both"/>
        <w:rPr>
          <w:rFonts w:ascii="Arial Narrow" w:hAnsi="Arial Narrow"/>
          <w:bCs/>
          <w:iCs/>
          <w:sz w:val="20"/>
          <w:szCs w:val="26"/>
          <w:lang w:val="fr-FR"/>
        </w:rPr>
      </w:pPr>
      <w:r w:rsidRPr="004F537F">
        <w:rPr>
          <w:rFonts w:ascii="Arial Narrow" w:hAnsi="Arial Narrow"/>
          <w:bCs/>
          <w:iCs/>
          <w:sz w:val="18"/>
          <w:lang w:val="fr-FR"/>
        </w:rPr>
        <w:t>6.50 / 8.00 / 24</w:t>
      </w:r>
      <w:r w:rsidR="00E42B09" w:rsidRPr="004F537F">
        <w:rPr>
          <w:rFonts w:ascii="Arial Narrow" w:hAnsi="Arial Narrow"/>
          <w:bCs/>
          <w:iCs/>
          <w:sz w:val="18"/>
          <w:lang w:val="fr-FR"/>
        </w:rPr>
        <w:t>.00</w:t>
      </w:r>
    </w:p>
    <w:p w:rsidR="00E336D2" w:rsidRPr="004F537F" w:rsidRDefault="00E336D2" w:rsidP="00E462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291"/>
        <w:rPr>
          <w:rFonts w:ascii="Arial Narrow" w:eastAsia="Calibri" w:hAnsi="Arial Narrow" w:cs="Tahoma"/>
          <w:iCs/>
          <w:sz w:val="18"/>
          <w:szCs w:val="22"/>
          <w:bdr w:val="none" w:sz="0" w:space="0" w:color="auto"/>
          <w:lang w:val="fr-FR"/>
        </w:rPr>
      </w:pPr>
    </w:p>
    <w:p w:rsidR="00703F1E" w:rsidRPr="004F537F" w:rsidRDefault="00703F1E" w:rsidP="00E462D5">
      <w:pPr>
        <w:spacing w:line="276" w:lineRule="auto"/>
        <w:rPr>
          <w:rFonts w:ascii="Arial Narrow" w:hAnsi="Arial Narrow"/>
          <w:iCs/>
          <w:sz w:val="20"/>
          <w:szCs w:val="20"/>
          <w:lang w:val="fr-FR"/>
        </w:rPr>
      </w:pPr>
    </w:p>
    <w:p w:rsidR="00703F1E" w:rsidRPr="004F537F" w:rsidRDefault="00703F1E" w:rsidP="0034222C">
      <w:pPr>
        <w:pStyle w:val="Body"/>
        <w:spacing w:line="480" w:lineRule="auto"/>
        <w:ind w:right="-46" w:firstLine="720"/>
        <w:rPr>
          <w:rFonts w:ascii="Arial Narrow" w:hAnsi="Arial Narrow"/>
          <w:bCs/>
          <w:iCs/>
          <w:sz w:val="22"/>
          <w:szCs w:val="28"/>
          <w:lang w:val="fr-FR"/>
        </w:rPr>
      </w:pPr>
      <w:r w:rsidRPr="004F537F">
        <w:rPr>
          <w:rFonts w:ascii="Arial Narrow" w:hAnsi="Arial Narrow"/>
          <w:bCs/>
          <w:iCs/>
          <w:sz w:val="22"/>
          <w:szCs w:val="28"/>
          <w:lang w:val="fr-FR"/>
        </w:rPr>
        <w:t>RED</w:t>
      </w:r>
    </w:p>
    <w:p w:rsidR="00E336D2" w:rsidRPr="00A769ED" w:rsidRDefault="00E336D2" w:rsidP="00E42B09">
      <w:pPr>
        <w:pStyle w:val="Body"/>
        <w:spacing w:line="276" w:lineRule="auto"/>
        <w:ind w:right="-15"/>
        <w:rPr>
          <w:rFonts w:ascii="Arial Narrow" w:hAnsi="Arial Narrow"/>
          <w:iCs/>
          <w:sz w:val="22"/>
          <w:szCs w:val="22"/>
          <w:lang w:val="fr-FR"/>
        </w:rPr>
      </w:pPr>
      <w:r w:rsidRPr="00A769ED">
        <w:rPr>
          <w:rFonts w:ascii="Arial Narrow" w:hAnsi="Arial Narrow"/>
          <w:bCs/>
          <w:iCs/>
          <w:sz w:val="22"/>
          <w:lang w:val="fr-FR"/>
        </w:rPr>
        <w:t>Bergerie de la Bastide Rouge</w:t>
      </w:r>
      <w:r w:rsidR="00796840" w:rsidRPr="00A769ED">
        <w:rPr>
          <w:rFonts w:ascii="Arial Narrow" w:hAnsi="Arial Narrow"/>
          <w:bCs/>
          <w:iCs/>
          <w:sz w:val="22"/>
          <w:lang w:val="fr-FR"/>
        </w:rPr>
        <w:t xml:space="preserve"> </w:t>
      </w:r>
      <w:r w:rsidR="00796840" w:rsidRPr="00A769ED">
        <w:rPr>
          <w:rFonts w:ascii="Arial Narrow" w:hAnsi="Arial Narrow"/>
          <w:iCs/>
          <w:sz w:val="22"/>
          <w:lang w:val="fr-FR"/>
        </w:rPr>
        <w:t xml:space="preserve"> </w:t>
      </w:r>
      <w:r w:rsidRPr="00A769ED">
        <w:rPr>
          <w:rFonts w:ascii="Arial Narrow" w:eastAsia="Palatino" w:hAnsi="Arial Narrow" w:cs="Angsana New"/>
          <w:iCs/>
          <w:sz w:val="20"/>
          <w:szCs w:val="22"/>
          <w:lang w:val="fr-FR"/>
        </w:rPr>
        <w:t>[</w:t>
      </w:r>
      <w:r w:rsidRPr="00A769ED">
        <w:rPr>
          <w:rFonts w:ascii="Arial Narrow" w:hAnsi="Arial Narrow" w:cs="Angsana New"/>
          <w:iCs/>
          <w:sz w:val="20"/>
          <w:szCs w:val="22"/>
          <w:lang w:val="fr-FR"/>
        </w:rPr>
        <w:t>Languedoc, France]</w:t>
      </w:r>
      <w:r w:rsidRPr="00A769ED">
        <w:rPr>
          <w:rFonts w:ascii="Arial Narrow" w:hAnsi="Arial Narrow" w:cs="Angsana New"/>
          <w:iCs/>
          <w:sz w:val="22"/>
          <w:lang w:val="fr-FR"/>
        </w:rPr>
        <w:t xml:space="preserve">  </w:t>
      </w:r>
      <w:r w:rsidRPr="00A769ED">
        <w:rPr>
          <w:rFonts w:ascii="Arial Narrow" w:hAnsi="Arial Narrow"/>
          <w:iCs/>
          <w:sz w:val="22"/>
          <w:szCs w:val="22"/>
          <w:lang w:val="fr-FR"/>
        </w:rPr>
        <w:tab/>
      </w:r>
    </w:p>
    <w:p w:rsidR="00E42B09" w:rsidRPr="0034222C" w:rsidRDefault="00E336D2" w:rsidP="00E4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15"/>
        <w:rPr>
          <w:rFonts w:ascii="Arial Narrow" w:hAnsi="Arial Narrow"/>
          <w:bCs/>
          <w:iCs/>
          <w:sz w:val="20"/>
          <w:szCs w:val="26"/>
        </w:rPr>
      </w:pPr>
      <w:r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>Red fruit aromas, light, clean and fresh with lively acidity and recurrent flavours of cassis and vanilla</w:t>
      </w:r>
      <w:proofErr w:type="gramStart"/>
      <w:r w:rsidR="00E42B09"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>.</w:t>
      </w:r>
      <w:r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>.</w:t>
      </w:r>
      <w:proofErr w:type="gramEnd"/>
      <w:r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 xml:space="preserve"> </w:t>
      </w:r>
      <w:r w:rsidR="00E42B09"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E42B09"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E42B09"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431061">
        <w:rPr>
          <w:rFonts w:ascii="Arial Narrow" w:hAnsi="Arial Narrow"/>
          <w:bCs/>
          <w:iCs/>
          <w:sz w:val="18"/>
        </w:rPr>
        <w:t>4.95 / 6.50 / 18.5</w:t>
      </w:r>
      <w:r w:rsidR="00E42B09" w:rsidRPr="0034222C">
        <w:rPr>
          <w:rFonts w:ascii="Arial Narrow" w:hAnsi="Arial Narrow"/>
          <w:bCs/>
          <w:iCs/>
          <w:sz w:val="18"/>
        </w:rPr>
        <w:t>0</w:t>
      </w:r>
    </w:p>
    <w:p w:rsidR="004B103E" w:rsidRPr="0034222C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bCs/>
          <w:iCs/>
          <w:sz w:val="36"/>
          <w:szCs w:val="36"/>
        </w:rPr>
      </w:pPr>
    </w:p>
    <w:p w:rsidR="004B103E" w:rsidRPr="00A769ED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iCs/>
          <w:sz w:val="22"/>
          <w:szCs w:val="22"/>
          <w:lang w:val="fr-FR"/>
        </w:rPr>
      </w:pPr>
      <w:r w:rsidRPr="00A769ED">
        <w:rPr>
          <w:rFonts w:ascii="Arial Narrow" w:hAnsi="Arial Narrow"/>
          <w:bCs/>
          <w:iCs/>
          <w:sz w:val="22"/>
          <w:lang w:val="fr-FR"/>
        </w:rPr>
        <w:t xml:space="preserve">Merlot, Domaine </w:t>
      </w:r>
      <w:proofErr w:type="spellStart"/>
      <w:r w:rsidRPr="00A769ED">
        <w:rPr>
          <w:rFonts w:ascii="Arial Narrow" w:hAnsi="Arial Narrow"/>
          <w:bCs/>
          <w:iCs/>
          <w:sz w:val="22"/>
          <w:lang w:val="fr-FR"/>
        </w:rPr>
        <w:t>Nordoc</w:t>
      </w:r>
      <w:proofErr w:type="spellEnd"/>
      <w:r w:rsidRPr="00A769ED">
        <w:rPr>
          <w:rFonts w:ascii="Arial Narrow" w:hAnsi="Arial Narrow"/>
          <w:iCs/>
          <w:sz w:val="22"/>
          <w:lang w:val="fr-FR"/>
        </w:rPr>
        <w:t xml:space="preserve">  </w:t>
      </w:r>
      <w:r w:rsidRPr="00A769ED">
        <w:rPr>
          <w:rFonts w:ascii="Arial Narrow" w:eastAsia="Palatino" w:hAnsi="Arial Narrow" w:cs="Angsana New"/>
          <w:iCs/>
          <w:sz w:val="20"/>
          <w:szCs w:val="22"/>
          <w:lang w:val="fr-FR"/>
        </w:rPr>
        <w:t>[</w:t>
      </w:r>
      <w:r w:rsidRPr="00A769ED">
        <w:rPr>
          <w:rFonts w:ascii="Arial Narrow" w:hAnsi="Arial Narrow" w:cs="Angsana New"/>
          <w:iCs/>
          <w:sz w:val="20"/>
          <w:szCs w:val="22"/>
          <w:lang w:val="fr-FR"/>
        </w:rPr>
        <w:t>Languedoc, France]</w:t>
      </w:r>
      <w:r w:rsidRPr="00A769ED">
        <w:rPr>
          <w:rFonts w:ascii="Arial Narrow" w:hAnsi="Arial Narrow" w:cs="Angsana New"/>
          <w:iCs/>
          <w:sz w:val="22"/>
          <w:lang w:val="fr-FR"/>
        </w:rPr>
        <w:t xml:space="preserve">  </w:t>
      </w:r>
    </w:p>
    <w:p w:rsidR="00E42B09" w:rsidRPr="0034222C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bCs/>
          <w:iCs/>
          <w:sz w:val="20"/>
          <w:szCs w:val="26"/>
        </w:rPr>
      </w:pPr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Bags of mulberry fruit, sweet cherry and plum, not jammy but with savoury notes and </w:t>
      </w:r>
      <w:proofErr w:type="gramStart"/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>a mellow</w:t>
      </w:r>
      <w:proofErr w:type="gramEnd"/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 green tannins</w:t>
      </w:r>
      <w:r w:rsidR="00E42B09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. </w:t>
      </w:r>
      <w:r w:rsidR="00E42B09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="00E42B09"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ab/>
      </w:r>
      <w:r w:rsidR="000061C2">
        <w:rPr>
          <w:rFonts w:ascii="Arial Narrow" w:hAnsi="Arial Narrow"/>
          <w:bCs/>
          <w:iCs/>
          <w:sz w:val="18"/>
        </w:rPr>
        <w:t>5.15/ 7.2</w:t>
      </w:r>
      <w:r w:rsidR="00E42B09" w:rsidRPr="0034222C">
        <w:rPr>
          <w:rFonts w:ascii="Arial Narrow" w:hAnsi="Arial Narrow"/>
          <w:bCs/>
          <w:iCs/>
          <w:sz w:val="18"/>
        </w:rPr>
        <w:t xml:space="preserve">0 / </w:t>
      </w:r>
      <w:r w:rsidR="000061C2">
        <w:rPr>
          <w:rFonts w:ascii="Arial Narrow" w:hAnsi="Arial Narrow"/>
          <w:bCs/>
          <w:iCs/>
          <w:sz w:val="18"/>
        </w:rPr>
        <w:t>21.50</w:t>
      </w:r>
    </w:p>
    <w:p w:rsidR="004B103E" w:rsidRPr="0034222C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bCs/>
          <w:iCs/>
          <w:sz w:val="36"/>
          <w:szCs w:val="36"/>
        </w:rPr>
      </w:pPr>
    </w:p>
    <w:p w:rsidR="004B103E" w:rsidRPr="0034222C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iCs/>
          <w:sz w:val="20"/>
          <w:szCs w:val="22"/>
        </w:rPr>
      </w:pPr>
      <w:r w:rsidRPr="0034222C">
        <w:rPr>
          <w:rFonts w:ascii="Arial Narrow" w:hAnsi="Arial Narrow"/>
          <w:bCs/>
          <w:iCs/>
          <w:sz w:val="22"/>
        </w:rPr>
        <w:t xml:space="preserve">Cabernet Sauvignon, Casa </w:t>
      </w:r>
      <w:proofErr w:type="gramStart"/>
      <w:r w:rsidRPr="0034222C">
        <w:rPr>
          <w:rFonts w:ascii="Arial Narrow" w:hAnsi="Arial Narrow"/>
          <w:bCs/>
          <w:iCs/>
          <w:sz w:val="22"/>
        </w:rPr>
        <w:t xml:space="preserve">Azul  </w:t>
      </w:r>
      <w:r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proofErr w:type="gramEnd"/>
      <w:r w:rsidRPr="0034222C">
        <w:rPr>
          <w:rFonts w:ascii="Arial Narrow" w:hAnsi="Arial Narrow" w:cs="Angsana New"/>
          <w:iCs/>
          <w:sz w:val="20"/>
          <w:szCs w:val="22"/>
        </w:rPr>
        <w:t>Central Valley, Chile]</w:t>
      </w:r>
      <w:r w:rsidRPr="0034222C">
        <w:rPr>
          <w:rFonts w:ascii="Arial Narrow" w:hAnsi="Arial Narrow"/>
          <w:iCs/>
          <w:szCs w:val="22"/>
        </w:rPr>
        <w:tab/>
      </w:r>
    </w:p>
    <w:p w:rsidR="00796840" w:rsidRPr="0034222C" w:rsidRDefault="004B103E" w:rsidP="00E42B09">
      <w:pPr>
        <w:pStyle w:val="Body"/>
        <w:spacing w:line="276" w:lineRule="auto"/>
        <w:ind w:left="709" w:right="-15" w:hanging="709"/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</w:pPr>
      <w:r w:rsidRPr="0034222C">
        <w:rPr>
          <w:rFonts w:ascii="Arial Narrow" w:hAnsi="Arial Narrow" w:cs="Arial"/>
          <w:iCs/>
          <w:color w:val="595959" w:themeColor="text1" w:themeTint="A6"/>
          <w:sz w:val="18"/>
          <w:szCs w:val="18"/>
        </w:rPr>
        <w:t xml:space="preserve">Cherry scents and a hint of chocolate. On the palate it has some </w:t>
      </w:r>
      <w:r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>richness</w:t>
      </w:r>
      <w:r w:rsidR="00796840"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 xml:space="preserve"> </w:t>
      </w:r>
    </w:p>
    <w:p w:rsidR="004B103E" w:rsidRPr="0034222C" w:rsidRDefault="004B103E" w:rsidP="00E42B09">
      <w:pPr>
        <w:pStyle w:val="Body"/>
        <w:spacing w:line="276" w:lineRule="auto"/>
        <w:ind w:left="709" w:right="-15" w:hanging="709"/>
        <w:rPr>
          <w:rFonts w:ascii="Arial Narrow" w:eastAsia="Palatino" w:hAnsi="Arial Narrow" w:cs="Palatino"/>
          <w:bCs/>
          <w:iCs/>
          <w:color w:val="595959" w:themeColor="text1" w:themeTint="A6"/>
        </w:rPr>
      </w:pPr>
      <w:r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 xml:space="preserve">and soft tannins. </w:t>
      </w:r>
      <w:r w:rsidR="00796840"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 xml:space="preserve">- </w:t>
      </w:r>
      <w:proofErr w:type="gramStart"/>
      <w:r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>deal</w:t>
      </w:r>
      <w:proofErr w:type="gramEnd"/>
      <w:r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 xml:space="preserve"> with a burger, sausages and cheese</w:t>
      </w:r>
    </w:p>
    <w:p w:rsidR="00E42B09" w:rsidRPr="0034222C" w:rsidRDefault="00B03E61" w:rsidP="00E42B09">
      <w:pPr>
        <w:pStyle w:val="Body"/>
        <w:spacing w:line="276" w:lineRule="auto"/>
        <w:ind w:left="2880" w:right="-15" w:firstLine="720"/>
        <w:rPr>
          <w:rFonts w:ascii="Arial Narrow" w:hAnsi="Arial Narrow"/>
          <w:bCs/>
          <w:iCs/>
          <w:sz w:val="20"/>
          <w:szCs w:val="26"/>
        </w:rPr>
      </w:pPr>
      <w:r>
        <w:rPr>
          <w:rFonts w:ascii="Arial Narrow" w:hAnsi="Arial Narrow"/>
          <w:bCs/>
          <w:iCs/>
          <w:sz w:val="18"/>
        </w:rPr>
        <w:t>5.25 / 7.40 / 22</w:t>
      </w:r>
      <w:r w:rsidR="00E42B09" w:rsidRPr="0034222C">
        <w:rPr>
          <w:rFonts w:ascii="Arial Narrow" w:hAnsi="Arial Narrow"/>
          <w:bCs/>
          <w:iCs/>
          <w:sz w:val="18"/>
        </w:rPr>
        <w:t>.00</w:t>
      </w:r>
    </w:p>
    <w:p w:rsidR="00703F1E" w:rsidRPr="0034222C" w:rsidRDefault="00703F1E" w:rsidP="00E42B09">
      <w:pPr>
        <w:pStyle w:val="Body"/>
        <w:spacing w:line="276" w:lineRule="auto"/>
        <w:ind w:right="-15" w:firstLine="720"/>
        <w:rPr>
          <w:rFonts w:ascii="Arial Narrow" w:eastAsia="Palatino" w:hAnsi="Arial Narrow" w:cs="Palatino"/>
          <w:bCs/>
          <w:iCs/>
          <w:sz w:val="28"/>
          <w:szCs w:val="32"/>
        </w:rPr>
      </w:pPr>
    </w:p>
    <w:p w:rsidR="004B103E" w:rsidRPr="0034222C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iCs/>
          <w:sz w:val="22"/>
          <w:szCs w:val="22"/>
        </w:rPr>
      </w:pPr>
      <w:proofErr w:type="spellStart"/>
      <w:r w:rsidRPr="0034222C">
        <w:rPr>
          <w:rFonts w:ascii="Arial Narrow" w:hAnsi="Arial Narrow"/>
          <w:bCs/>
          <w:iCs/>
          <w:sz w:val="22"/>
        </w:rPr>
        <w:t>Montepulicano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Pr="0034222C">
        <w:rPr>
          <w:rFonts w:ascii="Arial Narrow" w:hAnsi="Arial Narrow"/>
          <w:bCs/>
          <w:iCs/>
          <w:sz w:val="22"/>
        </w:rPr>
        <w:t>d’Abruzzo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, Cantina </w:t>
      </w:r>
      <w:proofErr w:type="spellStart"/>
      <w:proofErr w:type="gramStart"/>
      <w:r w:rsidRPr="0034222C">
        <w:rPr>
          <w:rFonts w:ascii="Arial Narrow" w:hAnsi="Arial Narrow"/>
          <w:bCs/>
          <w:iCs/>
          <w:sz w:val="22"/>
        </w:rPr>
        <w:t>Frentana</w:t>
      </w:r>
      <w:proofErr w:type="spellEnd"/>
      <w:r w:rsidRPr="0034222C">
        <w:rPr>
          <w:rFonts w:ascii="Arial Narrow" w:hAnsi="Arial Narrow"/>
          <w:iCs/>
          <w:sz w:val="22"/>
        </w:rPr>
        <w:t xml:space="preserve">  </w:t>
      </w:r>
      <w:r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proofErr w:type="gramEnd"/>
      <w:r w:rsidRPr="0034222C">
        <w:rPr>
          <w:rFonts w:ascii="Arial Narrow" w:hAnsi="Arial Narrow" w:cs="Angsana New"/>
          <w:iCs/>
          <w:sz w:val="20"/>
          <w:szCs w:val="22"/>
        </w:rPr>
        <w:t>Abruzzo, Italy]</w:t>
      </w:r>
      <w:r w:rsidRPr="0034222C">
        <w:rPr>
          <w:rFonts w:ascii="Arial Narrow" w:hAnsi="Arial Narrow" w:cs="Angsana New"/>
          <w:iCs/>
          <w:sz w:val="22"/>
        </w:rPr>
        <w:t xml:space="preserve">  </w:t>
      </w:r>
    </w:p>
    <w:p w:rsidR="00E42B09" w:rsidRPr="0034222C" w:rsidRDefault="004B103E" w:rsidP="0034222C">
      <w:pPr>
        <w:pStyle w:val="Body"/>
        <w:spacing w:line="276" w:lineRule="auto"/>
        <w:ind w:right="-15"/>
        <w:rPr>
          <w:rFonts w:ascii="Arial Narrow" w:hAnsi="Arial Narrow"/>
          <w:bCs/>
          <w:iCs/>
          <w:sz w:val="20"/>
          <w:szCs w:val="26"/>
        </w:rPr>
      </w:pPr>
      <w:r w:rsidRPr="0034222C">
        <w:rPr>
          <w:rFonts w:ascii="Arial Narrow" w:hAnsi="Arial Narrow" w:cs="Arial"/>
          <w:iCs/>
          <w:color w:val="595959" w:themeColor="text1" w:themeTint="A6"/>
          <w:sz w:val="18"/>
          <w:szCs w:val="18"/>
        </w:rPr>
        <w:t>Not afraid to be bold!</w:t>
      </w:r>
      <w:r w:rsidR="0034222C" w:rsidRPr="0034222C">
        <w:rPr>
          <w:rFonts w:ascii="Arial Narrow" w:hAnsi="Arial Narrow" w:cs="Arial"/>
          <w:iCs/>
          <w:color w:val="595959" w:themeColor="text1" w:themeTint="A6"/>
          <w:sz w:val="18"/>
          <w:szCs w:val="18"/>
        </w:rPr>
        <w:t xml:space="preserve">   </w:t>
      </w:r>
      <w:r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 xml:space="preserve">Dark and full-bodied with a big gush of prunes, plums, dark cherries and a dry peppery-spice finish </w:t>
      </w:r>
      <w:r w:rsidR="00E42B09"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ab/>
      </w:r>
      <w:r w:rsidR="00B71817">
        <w:rPr>
          <w:rFonts w:ascii="Arial Narrow" w:hAnsi="Arial Narrow"/>
          <w:bCs/>
          <w:iCs/>
          <w:sz w:val="18"/>
        </w:rPr>
        <w:t>5.40 / 7.60 /22.5</w:t>
      </w:r>
      <w:r w:rsidR="00E42B09" w:rsidRPr="0034222C">
        <w:rPr>
          <w:rFonts w:ascii="Arial Narrow" w:hAnsi="Arial Narrow"/>
          <w:bCs/>
          <w:iCs/>
          <w:sz w:val="18"/>
        </w:rPr>
        <w:t>0</w:t>
      </w:r>
    </w:p>
    <w:p w:rsidR="004B103E" w:rsidRPr="0034222C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 w:cstheme="majorHAnsi"/>
          <w:bCs/>
          <w:iCs/>
          <w:color w:val="auto"/>
          <w:sz w:val="36"/>
          <w:szCs w:val="36"/>
        </w:rPr>
      </w:pPr>
    </w:p>
    <w:p w:rsidR="004B103E" w:rsidRPr="00E21A21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iCs/>
          <w:sz w:val="22"/>
          <w:szCs w:val="22"/>
          <w:lang w:val="fr-FR"/>
        </w:rPr>
      </w:pPr>
      <w:r w:rsidRPr="00E21A21">
        <w:rPr>
          <w:rFonts w:ascii="Arial Narrow" w:hAnsi="Arial Narrow" w:cstheme="majorHAnsi"/>
          <w:bCs/>
          <w:iCs/>
          <w:color w:val="auto"/>
          <w:sz w:val="22"/>
          <w:szCs w:val="20"/>
          <w:lang w:val="fr-FR"/>
        </w:rPr>
        <w:t>Côtes</w:t>
      </w:r>
      <w:r w:rsidRPr="00E21A21">
        <w:rPr>
          <w:rFonts w:ascii="Arial Narrow" w:hAnsi="Arial Narrow"/>
          <w:iCs/>
          <w:color w:val="auto"/>
          <w:sz w:val="28"/>
          <w:lang w:val="fr-FR"/>
        </w:rPr>
        <w:t xml:space="preserve"> </w:t>
      </w:r>
      <w:r w:rsidRPr="00E21A21">
        <w:rPr>
          <w:rFonts w:ascii="Arial Narrow" w:hAnsi="Arial Narrow"/>
          <w:iCs/>
          <w:sz w:val="22"/>
          <w:lang w:val="fr-FR"/>
        </w:rPr>
        <w:t>du Rh</w:t>
      </w:r>
      <w:r w:rsidRPr="00E21A21">
        <w:rPr>
          <w:rFonts w:ascii="Arial Narrow" w:hAnsi="Arial Narrow" w:cstheme="majorHAnsi"/>
          <w:bCs/>
          <w:iCs/>
          <w:color w:val="auto"/>
          <w:sz w:val="22"/>
          <w:szCs w:val="20"/>
          <w:lang w:val="fr-FR"/>
        </w:rPr>
        <w:t>ô</w:t>
      </w:r>
      <w:r w:rsidRPr="00E21A21">
        <w:rPr>
          <w:rFonts w:ascii="Arial Narrow" w:hAnsi="Arial Narrow"/>
          <w:iCs/>
          <w:sz w:val="22"/>
          <w:lang w:val="fr-FR"/>
        </w:rPr>
        <w:t xml:space="preserve">ne ‘non-filtre’, Terres de Mistral  </w:t>
      </w:r>
      <w:r w:rsidRPr="00E21A21">
        <w:rPr>
          <w:rFonts w:ascii="Arial Narrow" w:eastAsia="Palatino" w:hAnsi="Arial Narrow" w:cs="Angsana New"/>
          <w:iCs/>
          <w:sz w:val="20"/>
          <w:szCs w:val="22"/>
          <w:lang w:val="fr-FR"/>
        </w:rPr>
        <w:t>[</w:t>
      </w:r>
      <w:proofErr w:type="spellStart"/>
      <w:r w:rsidRPr="00E21A21">
        <w:rPr>
          <w:rFonts w:ascii="Arial Narrow" w:hAnsi="Arial Narrow" w:cs="Angsana New"/>
          <w:iCs/>
          <w:sz w:val="20"/>
          <w:szCs w:val="22"/>
          <w:lang w:val="fr-FR"/>
        </w:rPr>
        <w:t>Rhone</w:t>
      </w:r>
      <w:proofErr w:type="spellEnd"/>
      <w:r w:rsidRPr="00E21A21">
        <w:rPr>
          <w:rFonts w:ascii="Arial Narrow" w:hAnsi="Arial Narrow" w:cs="Angsana New"/>
          <w:iCs/>
          <w:sz w:val="20"/>
          <w:szCs w:val="22"/>
          <w:lang w:val="fr-FR"/>
        </w:rPr>
        <w:t>, France]</w:t>
      </w:r>
      <w:r w:rsidRPr="00E21A21">
        <w:rPr>
          <w:rFonts w:ascii="Arial Narrow" w:hAnsi="Arial Narrow" w:cs="Angsana New"/>
          <w:iCs/>
          <w:sz w:val="22"/>
          <w:lang w:val="fr-FR"/>
        </w:rPr>
        <w:t xml:space="preserve">  </w:t>
      </w:r>
    </w:p>
    <w:p w:rsidR="00E42B09" w:rsidRPr="0034222C" w:rsidRDefault="004B103E" w:rsidP="00342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15"/>
        <w:jc w:val="both"/>
        <w:rPr>
          <w:rFonts w:ascii="Arial Narrow" w:hAnsi="Arial Narrow"/>
          <w:bCs/>
          <w:iCs/>
          <w:sz w:val="20"/>
          <w:szCs w:val="26"/>
        </w:rPr>
      </w:pPr>
      <w:proofErr w:type="gramStart"/>
      <w:r w:rsidRPr="0034222C">
        <w:rPr>
          <w:rFonts w:ascii="Arial Narrow" w:eastAsia="Times New Roman" w:hAnsi="Arial Narrow"/>
          <w:iCs/>
          <w:color w:val="595959" w:themeColor="text1" w:themeTint="A6"/>
          <w:sz w:val="18"/>
          <w:szCs w:val="22"/>
          <w:bdr w:val="none" w:sz="0" w:space="0" w:color="auto"/>
          <w:lang w:eastAsia="en-GB"/>
        </w:rPr>
        <w:t>Ripe dark fruit and those characteristic ‘garrigue’ and pepper notes</w:t>
      </w:r>
      <w:r w:rsidR="0034222C" w:rsidRPr="0034222C">
        <w:rPr>
          <w:rFonts w:ascii="Arial Narrow" w:eastAsia="Times New Roman" w:hAnsi="Arial Narrow"/>
          <w:iCs/>
          <w:color w:val="595959" w:themeColor="text1" w:themeTint="A6"/>
          <w:sz w:val="18"/>
          <w:szCs w:val="22"/>
          <w:bdr w:val="none" w:sz="0" w:space="0" w:color="auto"/>
          <w:lang w:eastAsia="en-GB"/>
        </w:rPr>
        <w:t>.</w:t>
      </w:r>
      <w:proofErr w:type="gramEnd"/>
      <w:r w:rsidR="0034222C" w:rsidRPr="0034222C">
        <w:rPr>
          <w:rFonts w:ascii="Arial Narrow" w:eastAsia="Times New Roman" w:hAnsi="Arial Narrow"/>
          <w:iCs/>
          <w:color w:val="595959" w:themeColor="text1" w:themeTint="A6"/>
          <w:sz w:val="18"/>
          <w:szCs w:val="22"/>
          <w:bdr w:val="none" w:sz="0" w:space="0" w:color="auto"/>
          <w:lang w:eastAsia="en-GB"/>
        </w:rPr>
        <w:t xml:space="preserve">  Spicy blackcurrant </w:t>
      </w:r>
      <w:r w:rsidRPr="0034222C">
        <w:rPr>
          <w:rFonts w:ascii="Arial Narrow" w:eastAsia="Times New Roman" w:hAnsi="Arial Narrow"/>
          <w:iCs/>
          <w:color w:val="595959" w:themeColor="text1" w:themeTint="A6"/>
          <w:sz w:val="18"/>
          <w:szCs w:val="22"/>
          <w:bdr w:val="none" w:sz="0" w:space="0" w:color="auto"/>
          <w:lang w:eastAsia="en-GB"/>
        </w:rPr>
        <w:t>and confit fruits building across the palate</w:t>
      </w:r>
      <w:r w:rsidR="0034222C" w:rsidRPr="0034222C">
        <w:rPr>
          <w:rFonts w:ascii="Arial Narrow" w:eastAsia="Times New Roman" w:hAnsi="Arial Narrow"/>
          <w:iCs/>
          <w:color w:val="595959" w:themeColor="text1" w:themeTint="A6"/>
          <w:sz w:val="18"/>
          <w:szCs w:val="22"/>
          <w:bdr w:val="none" w:sz="0" w:space="0" w:color="auto"/>
          <w:lang w:eastAsia="en-GB"/>
        </w:rPr>
        <w:t xml:space="preserve"> to a fresh finish and crunchy green tannins.   </w:t>
      </w:r>
      <w:r w:rsidR="0034222C" w:rsidRPr="0034222C">
        <w:rPr>
          <w:rFonts w:ascii="Arial Narrow" w:eastAsia="Times New Roman" w:hAnsi="Arial Narrow"/>
          <w:iCs/>
          <w:color w:val="595959" w:themeColor="text1" w:themeTint="A6"/>
          <w:sz w:val="18"/>
          <w:szCs w:val="22"/>
          <w:bdr w:val="none" w:sz="0" w:space="0" w:color="auto"/>
          <w:lang w:eastAsia="en-GB"/>
        </w:rPr>
        <w:tab/>
      </w:r>
      <w:r w:rsidR="0034222C" w:rsidRPr="0034222C">
        <w:rPr>
          <w:rFonts w:ascii="Arial Narrow" w:eastAsia="Times New Roman" w:hAnsi="Arial Narrow"/>
          <w:iCs/>
          <w:color w:val="595959" w:themeColor="text1" w:themeTint="A6"/>
          <w:sz w:val="18"/>
          <w:szCs w:val="22"/>
          <w:bdr w:val="none" w:sz="0" w:space="0" w:color="auto"/>
          <w:lang w:eastAsia="en-GB"/>
        </w:rPr>
        <w:tab/>
      </w:r>
      <w:r w:rsidR="003404BE">
        <w:rPr>
          <w:rFonts w:ascii="Arial Narrow" w:hAnsi="Arial Narrow"/>
          <w:bCs/>
          <w:iCs/>
          <w:sz w:val="18"/>
        </w:rPr>
        <w:t>30.00</w:t>
      </w:r>
    </w:p>
    <w:p w:rsidR="00703F1E" w:rsidRPr="0034222C" w:rsidRDefault="00703F1E" w:rsidP="00E42B09">
      <w:pPr>
        <w:pStyle w:val="Body"/>
        <w:spacing w:line="276" w:lineRule="auto"/>
        <w:ind w:right="-15"/>
        <w:jc w:val="both"/>
        <w:rPr>
          <w:rFonts w:ascii="Arial Narrow" w:eastAsia="Palatino" w:hAnsi="Arial Narrow" w:cs="Palatino"/>
          <w:bCs/>
          <w:iCs/>
          <w:sz w:val="36"/>
          <w:szCs w:val="36"/>
        </w:rPr>
      </w:pPr>
    </w:p>
    <w:p w:rsidR="004B103E" w:rsidRPr="00E21A21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iCs/>
          <w:sz w:val="22"/>
          <w:szCs w:val="22"/>
          <w:lang w:val="fr-FR"/>
        </w:rPr>
      </w:pPr>
      <w:r w:rsidRPr="00E21A21">
        <w:rPr>
          <w:rFonts w:ascii="Arial Narrow" w:hAnsi="Arial Narrow"/>
          <w:bCs/>
          <w:iCs/>
          <w:sz w:val="22"/>
          <w:lang w:val="fr-FR"/>
        </w:rPr>
        <w:t xml:space="preserve">Pinot Noir, Moulin de </w:t>
      </w:r>
      <w:proofErr w:type="spellStart"/>
      <w:r w:rsidRPr="00E21A21">
        <w:rPr>
          <w:rFonts w:ascii="Arial Narrow" w:hAnsi="Arial Narrow"/>
          <w:bCs/>
          <w:iCs/>
          <w:sz w:val="22"/>
          <w:lang w:val="fr-FR"/>
        </w:rPr>
        <w:t>Gassac</w:t>
      </w:r>
      <w:proofErr w:type="spellEnd"/>
      <w:r w:rsidRPr="00E21A21">
        <w:rPr>
          <w:rFonts w:ascii="Arial Narrow" w:hAnsi="Arial Narrow"/>
          <w:iCs/>
          <w:sz w:val="22"/>
          <w:lang w:val="fr-FR"/>
        </w:rPr>
        <w:t xml:space="preserve">  </w:t>
      </w:r>
      <w:r w:rsidRPr="00E21A21">
        <w:rPr>
          <w:rFonts w:ascii="Arial Narrow" w:eastAsia="Palatino" w:hAnsi="Arial Narrow" w:cs="Angsana New"/>
          <w:iCs/>
          <w:sz w:val="20"/>
          <w:szCs w:val="22"/>
          <w:lang w:val="fr-FR"/>
        </w:rPr>
        <w:t>[</w:t>
      </w:r>
      <w:proofErr w:type="spellStart"/>
      <w:r w:rsidRPr="00E21A21">
        <w:rPr>
          <w:rFonts w:ascii="Arial Narrow" w:hAnsi="Arial Narrow" w:cs="Angsana New"/>
          <w:iCs/>
          <w:sz w:val="20"/>
          <w:szCs w:val="22"/>
          <w:lang w:val="fr-FR"/>
        </w:rPr>
        <w:t>Herault</w:t>
      </w:r>
      <w:proofErr w:type="spellEnd"/>
      <w:r w:rsidRPr="00E21A21">
        <w:rPr>
          <w:rFonts w:ascii="Arial Narrow" w:hAnsi="Arial Narrow" w:cs="Angsana New"/>
          <w:iCs/>
          <w:sz w:val="20"/>
          <w:szCs w:val="22"/>
          <w:lang w:val="fr-FR"/>
        </w:rPr>
        <w:t>, France]</w:t>
      </w:r>
      <w:r w:rsidRPr="00E21A21">
        <w:rPr>
          <w:rFonts w:ascii="Arial Narrow" w:hAnsi="Arial Narrow" w:cs="Angsana New"/>
          <w:iCs/>
          <w:sz w:val="22"/>
          <w:lang w:val="fr-FR"/>
        </w:rPr>
        <w:t xml:space="preserve">  </w:t>
      </w:r>
      <w:r w:rsidRPr="00E21A21">
        <w:rPr>
          <w:rFonts w:ascii="Arial Narrow" w:hAnsi="Arial Narrow"/>
          <w:iCs/>
          <w:sz w:val="22"/>
          <w:szCs w:val="22"/>
          <w:lang w:val="fr-FR"/>
        </w:rPr>
        <w:tab/>
      </w:r>
    </w:p>
    <w:p w:rsidR="00E42B09" w:rsidRPr="0034222C" w:rsidRDefault="004B103E" w:rsidP="00342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15"/>
        <w:jc w:val="both"/>
        <w:rPr>
          <w:rFonts w:ascii="Arial Narrow" w:hAnsi="Arial Narrow"/>
          <w:bCs/>
          <w:iCs/>
          <w:sz w:val="20"/>
          <w:szCs w:val="26"/>
        </w:rPr>
      </w:pPr>
      <w:proofErr w:type="gramStart"/>
      <w:r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>More Loire Pinot than Burgundian in style.</w:t>
      </w:r>
      <w:proofErr w:type="gramEnd"/>
      <w:r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 xml:space="preserve">  A mouth-watering palate, abundant fruit, a beautiful freshness and soft tannins make it a balanced and fine Pinot.</w:t>
      </w:r>
      <w:r w:rsidR="0034222C"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34222C"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34222C"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34222C" w:rsidRPr="0034222C">
        <w:rPr>
          <w:rFonts w:ascii="Arial Narrow" w:eastAsia="Calibri" w:hAnsi="Arial Narrow"/>
          <w:iCs/>
          <w:color w:val="595959" w:themeColor="text1" w:themeTint="A6"/>
          <w:sz w:val="18"/>
          <w:szCs w:val="22"/>
          <w:bdr w:val="none" w:sz="0" w:space="0" w:color="auto"/>
        </w:rPr>
        <w:tab/>
      </w:r>
      <w:r w:rsidR="002616CA">
        <w:rPr>
          <w:rFonts w:ascii="Arial Narrow" w:hAnsi="Arial Narrow"/>
          <w:bCs/>
          <w:iCs/>
          <w:sz w:val="18"/>
        </w:rPr>
        <w:t>26.50</w:t>
      </w:r>
    </w:p>
    <w:p w:rsidR="004B103E" w:rsidRPr="0034222C" w:rsidRDefault="004B103E" w:rsidP="00E42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15"/>
        <w:rPr>
          <w:rFonts w:ascii="Arial Narrow" w:eastAsia="Calibri" w:hAnsi="Arial Narrow"/>
          <w:iCs/>
          <w:color w:val="595959" w:themeColor="text1" w:themeTint="A6"/>
          <w:sz w:val="36"/>
          <w:szCs w:val="36"/>
          <w:bdr w:val="none" w:sz="0" w:space="0" w:color="auto"/>
        </w:rPr>
      </w:pPr>
    </w:p>
    <w:p w:rsidR="004B103E" w:rsidRPr="0034222C" w:rsidRDefault="002C699A" w:rsidP="00E42B09">
      <w:pPr>
        <w:pStyle w:val="Body"/>
        <w:spacing w:line="276" w:lineRule="auto"/>
        <w:ind w:right="-15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 w:cstheme="majorHAnsi"/>
          <w:bCs/>
          <w:iCs/>
          <w:color w:val="auto"/>
          <w:sz w:val="22"/>
          <w:szCs w:val="20"/>
        </w:rPr>
        <w:t xml:space="preserve">‘Organic’ </w:t>
      </w:r>
      <w:r w:rsidR="004B103E" w:rsidRPr="0034222C">
        <w:rPr>
          <w:rFonts w:ascii="Arial Narrow" w:hAnsi="Arial Narrow" w:cstheme="majorHAnsi"/>
          <w:bCs/>
          <w:iCs/>
          <w:color w:val="auto"/>
          <w:sz w:val="22"/>
          <w:szCs w:val="20"/>
        </w:rPr>
        <w:t xml:space="preserve">Malbec, Santa </w:t>
      </w:r>
      <w:proofErr w:type="gramStart"/>
      <w:r w:rsidR="004B103E" w:rsidRPr="0034222C">
        <w:rPr>
          <w:rFonts w:ascii="Arial Narrow" w:hAnsi="Arial Narrow" w:cstheme="majorHAnsi"/>
          <w:bCs/>
          <w:iCs/>
          <w:color w:val="auto"/>
          <w:sz w:val="22"/>
          <w:szCs w:val="20"/>
        </w:rPr>
        <w:t>Julia</w:t>
      </w:r>
      <w:r w:rsidR="004B103E" w:rsidRPr="0034222C">
        <w:rPr>
          <w:rFonts w:ascii="Arial Narrow" w:hAnsi="Arial Narrow"/>
          <w:iCs/>
        </w:rPr>
        <w:t xml:space="preserve">  </w:t>
      </w:r>
      <w:r w:rsidR="004B103E"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proofErr w:type="gramEnd"/>
      <w:r w:rsidR="004B103E" w:rsidRPr="0034222C">
        <w:rPr>
          <w:rFonts w:ascii="Arial Narrow" w:hAnsi="Arial Narrow" w:cs="Angsana New"/>
          <w:iCs/>
          <w:sz w:val="20"/>
          <w:szCs w:val="22"/>
        </w:rPr>
        <w:t>Mendoza, Argentina]</w:t>
      </w:r>
      <w:r w:rsidR="004B103E" w:rsidRPr="0034222C">
        <w:rPr>
          <w:rFonts w:ascii="Arial Narrow" w:hAnsi="Arial Narrow" w:cs="Angsana New"/>
          <w:iCs/>
          <w:sz w:val="22"/>
        </w:rPr>
        <w:t xml:space="preserve">   </w:t>
      </w:r>
      <w:r w:rsidR="004B103E" w:rsidRPr="0034222C">
        <w:rPr>
          <w:rFonts w:ascii="Arial Narrow" w:hAnsi="Arial Narrow"/>
          <w:iCs/>
          <w:sz w:val="22"/>
          <w:szCs w:val="22"/>
        </w:rPr>
        <w:tab/>
      </w:r>
    </w:p>
    <w:p w:rsidR="00E42B09" w:rsidRPr="0034222C" w:rsidRDefault="004B103E" w:rsidP="0034222C">
      <w:pPr>
        <w:pStyle w:val="Body"/>
        <w:spacing w:line="276" w:lineRule="auto"/>
        <w:ind w:right="-15"/>
        <w:jc w:val="both"/>
        <w:rPr>
          <w:rFonts w:ascii="Arial Narrow" w:hAnsi="Arial Narrow"/>
          <w:bCs/>
          <w:iCs/>
          <w:sz w:val="20"/>
          <w:szCs w:val="26"/>
        </w:rPr>
      </w:pPr>
      <w:r w:rsidRPr="0034222C">
        <w:rPr>
          <w:rFonts w:ascii="Arial Narrow" w:hAnsi="Arial Narrow"/>
          <w:iCs/>
          <w:color w:val="595959" w:themeColor="text1" w:themeTint="A6"/>
          <w:sz w:val="18"/>
          <w:szCs w:val="18"/>
        </w:rPr>
        <w:t xml:space="preserve">An iron fist in a velvet glove.  </w:t>
      </w:r>
      <w:r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>Very much the grape the of the moment, this offers a nose of sweet violets and berry fruit, ripe fruit flavours of cherry and plum with deeper fig, raisin and chocolate</w:t>
      </w:r>
      <w:r w:rsidR="0034222C"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 xml:space="preserve">.  </w:t>
      </w:r>
      <w:r w:rsidR="0034222C" w:rsidRPr="0034222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</w:rPr>
        <w:tab/>
      </w:r>
      <w:r w:rsidR="006E31C6">
        <w:rPr>
          <w:rFonts w:ascii="Arial Narrow" w:hAnsi="Arial Narrow"/>
          <w:bCs/>
          <w:iCs/>
          <w:sz w:val="18"/>
        </w:rPr>
        <w:t>5.85/ 8.25 / 2</w:t>
      </w:r>
      <w:r w:rsidR="00A769ED">
        <w:rPr>
          <w:rFonts w:ascii="Arial Narrow" w:hAnsi="Arial Narrow"/>
          <w:bCs/>
          <w:iCs/>
          <w:sz w:val="18"/>
        </w:rPr>
        <w:t>4.00</w:t>
      </w:r>
    </w:p>
    <w:p w:rsidR="004B103E" w:rsidRPr="0034222C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bCs/>
          <w:iCs/>
          <w:sz w:val="36"/>
          <w:szCs w:val="36"/>
        </w:rPr>
      </w:pPr>
    </w:p>
    <w:p w:rsidR="004B103E" w:rsidRPr="0034222C" w:rsidRDefault="004B103E" w:rsidP="00E42B09">
      <w:pPr>
        <w:pStyle w:val="Body"/>
        <w:spacing w:line="276" w:lineRule="auto"/>
        <w:ind w:right="-15"/>
        <w:jc w:val="both"/>
        <w:rPr>
          <w:rFonts w:ascii="Arial Narrow" w:hAnsi="Arial Narrow"/>
          <w:iCs/>
          <w:sz w:val="20"/>
          <w:szCs w:val="22"/>
        </w:rPr>
      </w:pPr>
      <w:r w:rsidRPr="0034222C">
        <w:rPr>
          <w:rFonts w:ascii="Arial Narrow" w:hAnsi="Arial Narrow"/>
          <w:bCs/>
          <w:iCs/>
          <w:sz w:val="22"/>
        </w:rPr>
        <w:t>Rioja ‘</w:t>
      </w:r>
      <w:proofErr w:type="spellStart"/>
      <w:r w:rsidRPr="0034222C">
        <w:rPr>
          <w:rFonts w:ascii="Arial Narrow" w:hAnsi="Arial Narrow"/>
          <w:bCs/>
          <w:iCs/>
          <w:sz w:val="22"/>
        </w:rPr>
        <w:t>Joven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’, </w:t>
      </w:r>
      <w:proofErr w:type="spellStart"/>
      <w:r w:rsidRPr="0034222C">
        <w:rPr>
          <w:rFonts w:ascii="Arial Narrow" w:hAnsi="Arial Narrow"/>
          <w:bCs/>
          <w:iCs/>
          <w:sz w:val="22"/>
        </w:rPr>
        <w:t>Vina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</w:t>
      </w:r>
      <w:proofErr w:type="spellStart"/>
      <w:proofErr w:type="gramStart"/>
      <w:r w:rsidRPr="0034222C">
        <w:rPr>
          <w:rFonts w:ascii="Arial Narrow" w:hAnsi="Arial Narrow"/>
          <w:bCs/>
          <w:iCs/>
          <w:sz w:val="22"/>
        </w:rPr>
        <w:t>Ilusion</w:t>
      </w:r>
      <w:proofErr w:type="spellEnd"/>
      <w:r w:rsidRPr="0034222C">
        <w:rPr>
          <w:rFonts w:ascii="Arial Narrow" w:hAnsi="Arial Narrow"/>
          <w:bCs/>
          <w:iCs/>
          <w:sz w:val="22"/>
        </w:rPr>
        <w:t xml:space="preserve">  </w:t>
      </w:r>
      <w:r w:rsidRPr="0034222C">
        <w:rPr>
          <w:rFonts w:ascii="Arial Narrow" w:eastAsia="Palatino" w:hAnsi="Arial Narrow" w:cs="Angsana New"/>
          <w:iCs/>
          <w:sz w:val="20"/>
          <w:szCs w:val="22"/>
        </w:rPr>
        <w:t>[</w:t>
      </w:r>
      <w:proofErr w:type="gramEnd"/>
      <w:r w:rsidRPr="0034222C">
        <w:rPr>
          <w:rFonts w:ascii="Arial Narrow" w:hAnsi="Arial Narrow" w:cs="Angsana New"/>
          <w:iCs/>
          <w:sz w:val="20"/>
          <w:szCs w:val="22"/>
        </w:rPr>
        <w:t xml:space="preserve">Rioja, Spain]   </w:t>
      </w:r>
    </w:p>
    <w:p w:rsidR="004B103E" w:rsidRPr="0034222C" w:rsidRDefault="004B103E" w:rsidP="00342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15"/>
        <w:jc w:val="both"/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</w:pPr>
      <w:r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>The organic fruit is a testament to the healthy soil and terroir that demonstrate the natural joy and complexity of Tempranillo. A ‘</w:t>
      </w:r>
      <w:proofErr w:type="spellStart"/>
      <w:r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>joven</w:t>
      </w:r>
      <w:proofErr w:type="spellEnd"/>
      <w:r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>’ (</w:t>
      </w:r>
      <w:proofErr w:type="gramStart"/>
      <w:r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>an</w:t>
      </w:r>
      <w:proofErr w:type="gramEnd"/>
      <w:r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 xml:space="preserve"> </w:t>
      </w:r>
      <w:proofErr w:type="spellStart"/>
      <w:r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>unoaked</w:t>
      </w:r>
      <w:proofErr w:type="spellEnd"/>
      <w:r w:rsidRPr="0034222C">
        <w:rPr>
          <w:rFonts w:ascii="Arial Narrow" w:eastAsia="Calibri" w:hAnsi="Arial Narrow" w:cs="Tahoma"/>
          <w:iCs/>
          <w:color w:val="595959" w:themeColor="text1" w:themeTint="A6"/>
          <w:sz w:val="18"/>
          <w:szCs w:val="22"/>
          <w:bdr w:val="none" w:sz="0" w:space="0" w:color="auto"/>
        </w:rPr>
        <w:t xml:space="preserve"> wine) with intense dark fruit and a touch of fresh pepper.</w:t>
      </w:r>
    </w:p>
    <w:p w:rsidR="00703F1E" w:rsidRPr="0034222C" w:rsidRDefault="006E31C6" w:rsidP="0034222C">
      <w:pPr>
        <w:pStyle w:val="Body"/>
        <w:spacing w:line="276" w:lineRule="auto"/>
        <w:ind w:left="2880" w:right="-15" w:firstLine="720"/>
        <w:rPr>
          <w:rFonts w:ascii="Arial Narrow" w:hAnsi="Arial Narrow"/>
          <w:iCs/>
        </w:rPr>
      </w:pPr>
      <w:r>
        <w:rPr>
          <w:rFonts w:ascii="Arial Narrow" w:hAnsi="Arial Narrow"/>
          <w:bCs/>
          <w:iCs/>
          <w:sz w:val="18"/>
        </w:rPr>
        <w:t>6.95 / 9.40 / 28</w:t>
      </w:r>
      <w:r w:rsidR="00E42B09" w:rsidRPr="0034222C">
        <w:rPr>
          <w:rFonts w:ascii="Arial Narrow" w:hAnsi="Arial Narrow"/>
          <w:bCs/>
          <w:iCs/>
          <w:sz w:val="18"/>
        </w:rPr>
        <w:t>.00</w:t>
      </w:r>
    </w:p>
    <w:sectPr w:rsidR="00703F1E" w:rsidRPr="0034222C" w:rsidSect="002C699A">
      <w:pgSz w:w="11906" w:h="16838"/>
      <w:pgMar w:top="851" w:right="794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Nova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F1E"/>
    <w:rsid w:val="000061C2"/>
    <w:rsid w:val="00042D4D"/>
    <w:rsid w:val="000A3F27"/>
    <w:rsid w:val="00125C18"/>
    <w:rsid w:val="0013620D"/>
    <w:rsid w:val="00165A87"/>
    <w:rsid w:val="002616CA"/>
    <w:rsid w:val="00294646"/>
    <w:rsid w:val="002C699A"/>
    <w:rsid w:val="003404BE"/>
    <w:rsid w:val="0034222C"/>
    <w:rsid w:val="003B414B"/>
    <w:rsid w:val="00431061"/>
    <w:rsid w:val="004B103E"/>
    <w:rsid w:val="004F537F"/>
    <w:rsid w:val="006E31C6"/>
    <w:rsid w:val="00703F1E"/>
    <w:rsid w:val="00744727"/>
    <w:rsid w:val="00796840"/>
    <w:rsid w:val="00844A15"/>
    <w:rsid w:val="008D4191"/>
    <w:rsid w:val="009428FB"/>
    <w:rsid w:val="009B3AE8"/>
    <w:rsid w:val="009C76E8"/>
    <w:rsid w:val="00A33AA9"/>
    <w:rsid w:val="00A769ED"/>
    <w:rsid w:val="00AD5AB2"/>
    <w:rsid w:val="00AE04E2"/>
    <w:rsid w:val="00B03E61"/>
    <w:rsid w:val="00B23704"/>
    <w:rsid w:val="00B71817"/>
    <w:rsid w:val="00C13998"/>
    <w:rsid w:val="00C9227D"/>
    <w:rsid w:val="00CB1C7B"/>
    <w:rsid w:val="00D31585"/>
    <w:rsid w:val="00D547D5"/>
    <w:rsid w:val="00E06FB7"/>
    <w:rsid w:val="00E21A21"/>
    <w:rsid w:val="00E336D2"/>
    <w:rsid w:val="00E42B09"/>
    <w:rsid w:val="00E44E28"/>
    <w:rsid w:val="00E462D5"/>
    <w:rsid w:val="00F46710"/>
    <w:rsid w:val="00FC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3F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03F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reeForm">
    <w:name w:val="Free Form"/>
    <w:rsid w:val="00703F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2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gideonclow@lescaves.co.uk</dc:creator>
  <cp:keywords/>
  <dc:description/>
  <cp:lastModifiedBy>Charlie</cp:lastModifiedBy>
  <cp:revision>28</cp:revision>
  <cp:lastPrinted>2021-06-04T10:28:00Z</cp:lastPrinted>
  <dcterms:created xsi:type="dcterms:W3CDTF">2021-05-15T16:58:00Z</dcterms:created>
  <dcterms:modified xsi:type="dcterms:W3CDTF">2021-06-11T15:58:00Z</dcterms:modified>
</cp:coreProperties>
</file>